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C3AC" w14:textId="77777777" w:rsidR="00485730" w:rsidRDefault="00AF0467">
      <w:pPr>
        <w:pStyle w:val="BodyText"/>
        <w:rPr>
          <w:rFonts w:ascii="Times New Roman"/>
          <w:sz w:val="20"/>
        </w:rPr>
      </w:pPr>
      <w:r>
        <w:rPr>
          <w:noProof/>
        </w:rPr>
        <mc:AlternateContent>
          <mc:Choice Requires="wpg">
            <w:drawing>
              <wp:anchor distT="0" distB="0" distL="114300" distR="114300" simplePos="0" relativeHeight="503306096" behindDoc="1" locked="0" layoutInCell="1" allowOverlap="1" wp14:anchorId="21AA1790" wp14:editId="1556B227">
                <wp:simplePos x="0" y="0"/>
                <wp:positionH relativeFrom="page">
                  <wp:posOffset>484505</wp:posOffset>
                </wp:positionH>
                <wp:positionV relativeFrom="page">
                  <wp:posOffset>466090</wp:posOffset>
                </wp:positionV>
                <wp:extent cx="6805930" cy="9205595"/>
                <wp:effectExtent l="8255" t="8890" r="5715" b="5715"/>
                <wp:wrapNone/>
                <wp:docPr id="6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5930" cy="9205595"/>
                          <a:chOff x="763" y="734"/>
                          <a:chExt cx="10718" cy="14497"/>
                        </a:xfrm>
                      </wpg:grpSpPr>
                      <wps:wsp>
                        <wps:cNvPr id="68" name="Rectangle 71"/>
                        <wps:cNvSpPr>
                          <a:spLocks noChangeArrowheads="1"/>
                        </wps:cNvSpPr>
                        <wps:spPr bwMode="auto">
                          <a:xfrm>
                            <a:off x="764" y="734"/>
                            <a:ext cx="58"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70"/>
                        <wps:cNvCnPr>
                          <a:cxnSpLocks noChangeShapeType="1"/>
                        </wps:cNvCnPr>
                        <wps:spPr bwMode="auto">
                          <a:xfrm>
                            <a:off x="821" y="763"/>
                            <a:ext cx="10602" cy="0"/>
                          </a:xfrm>
                          <a:prstGeom prst="line">
                            <a:avLst/>
                          </a:prstGeom>
                          <a:noFill/>
                          <a:ln w="368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Rectangle 69"/>
                        <wps:cNvSpPr>
                          <a:spLocks noChangeArrowheads="1"/>
                        </wps:cNvSpPr>
                        <wps:spPr bwMode="auto">
                          <a:xfrm>
                            <a:off x="11424" y="734"/>
                            <a:ext cx="58"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68"/>
                        <wps:cNvCnPr>
                          <a:cxnSpLocks noChangeShapeType="1"/>
                        </wps:cNvCnPr>
                        <wps:spPr bwMode="auto">
                          <a:xfrm>
                            <a:off x="792" y="793"/>
                            <a:ext cx="0" cy="14408"/>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67"/>
                        <wps:cNvCnPr>
                          <a:cxnSpLocks noChangeShapeType="1"/>
                        </wps:cNvCnPr>
                        <wps:spPr bwMode="auto">
                          <a:xfrm>
                            <a:off x="11452" y="793"/>
                            <a:ext cx="0" cy="14408"/>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66"/>
                        <wps:cNvCnPr>
                          <a:cxnSpLocks noChangeShapeType="1"/>
                        </wps:cNvCnPr>
                        <wps:spPr bwMode="auto">
                          <a:xfrm>
                            <a:off x="821" y="15172"/>
                            <a:ext cx="10602"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309EBA5">
              <v:group id="Group 65" style="position:absolute;margin-left:38.15pt;margin-top:36.7pt;width:535.9pt;height:724.85pt;z-index:-10384;mso-position-horizontal-relative:page;mso-position-vertical-relative:page" coordsize="10718,14497" coordorigin="763,734" o:spid="_x0000_s1026" w14:anchorId="199060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">
                <v:rect id="Rectangle 71" style="position:absolute;left:764;top:734;width:58;height:58;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v:line id="Line 70" style="position:absolute;visibility:visible;mso-wrap-style:square" o:spid="_x0000_s1028" strokeweight="1.0245mm" o:connectortype="straight" from="821,763" to="11423,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"/>
                <v:rect id="Rectangle 69" style="position:absolute;left:11424;top:734;width:58;height:58;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v:line id="Line 68" style="position:absolute;visibility:visible;mso-wrap-style:square" o:spid="_x0000_s1030" strokeweight="2.88pt" o:connectortype="straight" from="792,793" to="792,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"/>
                <v:line id="Line 67" style="position:absolute;visibility:visible;mso-wrap-style:square" o:spid="_x0000_s1031" strokeweight="2.88pt" o:connectortype="straight" from="11452,793" to="11452,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"/>
                <v:line id="Line 66" style="position:absolute;visibility:visible;mso-wrap-style:square" o:spid="_x0000_s1032" strokeweight="2.88pt" o:connectortype="straight" from="821,15172" to="11423,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"/>
                <w10:wrap anchorx="page" anchory="page"/>
              </v:group>
            </w:pict>
          </mc:Fallback>
        </mc:AlternateContent>
      </w:r>
    </w:p>
    <w:p w14:paraId="24977EF8" w14:textId="77777777" w:rsidR="00485730" w:rsidRDefault="00485730">
      <w:pPr>
        <w:pStyle w:val="BodyText"/>
        <w:rPr>
          <w:rFonts w:ascii="Times New Roman"/>
          <w:sz w:val="20"/>
        </w:rPr>
      </w:pPr>
    </w:p>
    <w:p w14:paraId="62EEAFA2" w14:textId="77777777" w:rsidR="00485730" w:rsidRDefault="00485730">
      <w:pPr>
        <w:pStyle w:val="BodyText"/>
        <w:rPr>
          <w:rFonts w:ascii="Times New Roman"/>
          <w:sz w:val="20"/>
        </w:rPr>
      </w:pPr>
    </w:p>
    <w:p w14:paraId="79D4B4E3" w14:textId="77777777" w:rsidR="00485730" w:rsidRDefault="00485730">
      <w:pPr>
        <w:pStyle w:val="BodyText"/>
        <w:rPr>
          <w:rFonts w:ascii="Times New Roman"/>
          <w:sz w:val="20"/>
        </w:rPr>
      </w:pPr>
    </w:p>
    <w:p w14:paraId="702C5CE7" w14:textId="77777777" w:rsidR="00485730" w:rsidRDefault="00485730">
      <w:pPr>
        <w:pStyle w:val="BodyText"/>
        <w:spacing w:before="9"/>
        <w:rPr>
          <w:rFonts w:ascii="Times New Roman"/>
          <w:sz w:val="19"/>
        </w:rPr>
      </w:pPr>
    </w:p>
    <w:p w14:paraId="70F4EE3F" w14:textId="77777777" w:rsidR="00485730" w:rsidRDefault="00415031">
      <w:pPr>
        <w:spacing w:before="87" w:line="249" w:lineRule="auto"/>
        <w:ind w:left="5624" w:right="1934" w:hanging="356"/>
        <w:rPr>
          <w:b/>
          <w:sz w:val="44"/>
        </w:rPr>
      </w:pPr>
      <w:r>
        <w:rPr>
          <w:noProof/>
        </w:rPr>
        <w:drawing>
          <wp:anchor distT="0" distB="0" distL="0" distR="0" simplePos="0" relativeHeight="268425047" behindDoc="1" locked="0" layoutInCell="1" allowOverlap="1" wp14:anchorId="39FD368B" wp14:editId="42224B10">
            <wp:simplePos x="0" y="0"/>
            <wp:positionH relativeFrom="page">
              <wp:posOffset>743712</wp:posOffset>
            </wp:positionH>
            <wp:positionV relativeFrom="paragraph">
              <wp:posOffset>-722683</wp:posOffset>
            </wp:positionV>
            <wp:extent cx="2377440" cy="14843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377440" cy="1484376"/>
                    </a:xfrm>
                    <a:prstGeom prst="rect">
                      <a:avLst/>
                    </a:prstGeom>
                  </pic:spPr>
                </pic:pic>
              </a:graphicData>
            </a:graphic>
          </wp:anchor>
        </w:drawing>
      </w:r>
      <w:r>
        <w:rPr>
          <w:b/>
          <w:color w:val="0F526F"/>
          <w:sz w:val="44"/>
        </w:rPr>
        <w:t>REQUEST FOR PROPOSAL</w:t>
      </w:r>
    </w:p>
    <w:p w14:paraId="7F64C91D" w14:textId="77777777" w:rsidR="00485730" w:rsidRDefault="00485730">
      <w:pPr>
        <w:pStyle w:val="BodyText"/>
        <w:rPr>
          <w:b/>
          <w:sz w:val="20"/>
        </w:rPr>
      </w:pPr>
    </w:p>
    <w:p w14:paraId="588462D5" w14:textId="77777777" w:rsidR="00485730" w:rsidRDefault="00485730">
      <w:pPr>
        <w:pStyle w:val="BodyText"/>
        <w:rPr>
          <w:b/>
          <w:sz w:val="20"/>
        </w:rPr>
      </w:pPr>
    </w:p>
    <w:p w14:paraId="69D0649C" w14:textId="77777777" w:rsidR="00485730" w:rsidRDefault="00485730">
      <w:pPr>
        <w:pStyle w:val="BodyText"/>
        <w:rPr>
          <w:b/>
          <w:sz w:val="20"/>
        </w:rPr>
      </w:pPr>
    </w:p>
    <w:p w14:paraId="7AB0AFB3" w14:textId="77777777" w:rsidR="00485730" w:rsidRDefault="00485730">
      <w:pPr>
        <w:pStyle w:val="BodyText"/>
        <w:rPr>
          <w:b/>
          <w:sz w:val="20"/>
        </w:rPr>
      </w:pPr>
    </w:p>
    <w:p w14:paraId="67516FF8" w14:textId="77777777" w:rsidR="00485730" w:rsidRDefault="00485730">
      <w:pPr>
        <w:pStyle w:val="BodyText"/>
        <w:rPr>
          <w:b/>
          <w:sz w:val="20"/>
        </w:rPr>
      </w:pPr>
    </w:p>
    <w:p w14:paraId="3A41665E" w14:textId="77777777" w:rsidR="00485730" w:rsidRDefault="00485730">
      <w:pPr>
        <w:pStyle w:val="BodyText"/>
        <w:rPr>
          <w:b/>
          <w:sz w:val="20"/>
        </w:rPr>
      </w:pPr>
    </w:p>
    <w:p w14:paraId="7A0105DA" w14:textId="77777777" w:rsidR="00485730" w:rsidRDefault="00485730">
      <w:pPr>
        <w:pStyle w:val="BodyText"/>
        <w:rPr>
          <w:b/>
          <w:sz w:val="20"/>
        </w:rPr>
      </w:pPr>
    </w:p>
    <w:p w14:paraId="144A7701" w14:textId="77777777" w:rsidR="00485730" w:rsidRDefault="00485730">
      <w:pPr>
        <w:pStyle w:val="BodyText"/>
        <w:spacing w:before="6"/>
        <w:rPr>
          <w:b/>
          <w:sz w:val="23"/>
        </w:rPr>
      </w:pPr>
    </w:p>
    <w:p w14:paraId="07C4301E" w14:textId="77777777" w:rsidR="00485730" w:rsidRDefault="00415031">
      <w:pPr>
        <w:spacing w:before="88" w:line="254" w:lineRule="auto"/>
        <w:ind w:left="3050" w:right="1660" w:hanging="1628"/>
        <w:rPr>
          <w:b/>
          <w:sz w:val="36"/>
        </w:rPr>
      </w:pPr>
      <w:r>
        <w:rPr>
          <w:b/>
          <w:color w:val="0F526F"/>
          <w:sz w:val="36"/>
        </w:rPr>
        <w:t>Workforce Innovation and Opportunity Act ONE-STOP OPERATOR</w:t>
      </w:r>
    </w:p>
    <w:p w14:paraId="0C769EB5" w14:textId="77777777" w:rsidR="00485730" w:rsidRDefault="00485730">
      <w:pPr>
        <w:pStyle w:val="BodyText"/>
        <w:rPr>
          <w:b/>
          <w:sz w:val="20"/>
        </w:rPr>
      </w:pPr>
    </w:p>
    <w:p w14:paraId="3DB334E2" w14:textId="77777777" w:rsidR="00485730" w:rsidRDefault="00485730">
      <w:pPr>
        <w:pStyle w:val="BodyText"/>
        <w:rPr>
          <w:b/>
          <w:sz w:val="20"/>
        </w:rPr>
      </w:pPr>
    </w:p>
    <w:p w14:paraId="1F00A59C" w14:textId="77777777" w:rsidR="00485730" w:rsidRDefault="00485730">
      <w:pPr>
        <w:pStyle w:val="BodyText"/>
        <w:rPr>
          <w:b/>
          <w:sz w:val="20"/>
        </w:rPr>
      </w:pPr>
    </w:p>
    <w:p w14:paraId="76DE0D89" w14:textId="44AD2500" w:rsidR="00485730" w:rsidRDefault="007266DD">
      <w:pPr>
        <w:spacing w:before="216"/>
        <w:ind w:left="1622" w:right="1892"/>
        <w:jc w:val="center"/>
        <w:rPr>
          <w:sz w:val="36"/>
        </w:rPr>
      </w:pPr>
      <w:r>
        <w:rPr>
          <w:sz w:val="36"/>
        </w:rPr>
        <w:t>for the period Ju</w:t>
      </w:r>
      <w:r w:rsidR="00E961E5">
        <w:rPr>
          <w:sz w:val="36"/>
        </w:rPr>
        <w:t>ly</w:t>
      </w:r>
      <w:r w:rsidR="00304080">
        <w:rPr>
          <w:sz w:val="36"/>
        </w:rPr>
        <w:t xml:space="preserve"> 1, 2024</w:t>
      </w:r>
      <w:r>
        <w:rPr>
          <w:sz w:val="36"/>
        </w:rPr>
        <w:t xml:space="preserve">– June 30, </w:t>
      </w:r>
      <w:r w:rsidR="00784FB9">
        <w:rPr>
          <w:sz w:val="36"/>
        </w:rPr>
        <w:t>202</w:t>
      </w:r>
      <w:r w:rsidR="00304080">
        <w:rPr>
          <w:sz w:val="36"/>
        </w:rPr>
        <w:t>6</w:t>
      </w:r>
    </w:p>
    <w:p w14:paraId="3FBA45FE" w14:textId="77777777" w:rsidR="00485730" w:rsidRDefault="00485730">
      <w:pPr>
        <w:pStyle w:val="BodyText"/>
        <w:rPr>
          <w:sz w:val="40"/>
        </w:rPr>
      </w:pPr>
    </w:p>
    <w:p w14:paraId="681BF99D" w14:textId="77777777" w:rsidR="00485730" w:rsidRDefault="00485730">
      <w:pPr>
        <w:pStyle w:val="BodyText"/>
        <w:spacing w:before="11"/>
        <w:rPr>
          <w:sz w:val="31"/>
        </w:rPr>
      </w:pPr>
    </w:p>
    <w:p w14:paraId="1443DBCC" w14:textId="5397C19E" w:rsidR="00485730" w:rsidRDefault="003D684F">
      <w:pPr>
        <w:ind w:left="1618" w:right="1892"/>
        <w:jc w:val="center"/>
        <w:rPr>
          <w:sz w:val="28"/>
        </w:rPr>
      </w:pPr>
      <w:r>
        <w:rPr>
          <w:sz w:val="28"/>
        </w:rPr>
        <w:t>Release Date:  February 2</w:t>
      </w:r>
      <w:r w:rsidR="00550277">
        <w:rPr>
          <w:sz w:val="28"/>
        </w:rPr>
        <w:t>9</w:t>
      </w:r>
      <w:r w:rsidR="000F138E">
        <w:rPr>
          <w:sz w:val="28"/>
        </w:rPr>
        <w:t>,</w:t>
      </w:r>
      <w:r w:rsidR="00415031">
        <w:rPr>
          <w:sz w:val="28"/>
        </w:rPr>
        <w:t xml:space="preserve"> </w:t>
      </w:r>
      <w:r w:rsidR="000F138E">
        <w:rPr>
          <w:sz w:val="28"/>
        </w:rPr>
        <w:t>202</w:t>
      </w:r>
      <w:r w:rsidR="00550277">
        <w:rPr>
          <w:sz w:val="28"/>
        </w:rPr>
        <w:t>4</w:t>
      </w:r>
    </w:p>
    <w:p w14:paraId="0A53D9D5" w14:textId="77777777" w:rsidR="00485730" w:rsidRDefault="00485730">
      <w:pPr>
        <w:pStyle w:val="BodyText"/>
        <w:spacing w:before="11"/>
        <w:rPr>
          <w:sz w:val="27"/>
        </w:rPr>
      </w:pPr>
    </w:p>
    <w:p w14:paraId="4DD8871C" w14:textId="5D8E91F3" w:rsidR="00485730" w:rsidRDefault="00415031">
      <w:pPr>
        <w:ind w:left="1618" w:right="1892"/>
        <w:jc w:val="center"/>
        <w:rPr>
          <w:sz w:val="28"/>
        </w:rPr>
      </w:pPr>
      <w:r>
        <w:rPr>
          <w:sz w:val="28"/>
        </w:rPr>
        <w:t xml:space="preserve">Due Date:  </w:t>
      </w:r>
      <w:r w:rsidR="00304080">
        <w:rPr>
          <w:sz w:val="28"/>
        </w:rPr>
        <w:t xml:space="preserve">April 12, </w:t>
      </w:r>
      <w:proofErr w:type="gramStart"/>
      <w:r w:rsidR="00304080">
        <w:rPr>
          <w:sz w:val="28"/>
        </w:rPr>
        <w:t>2024</w:t>
      </w:r>
      <w:proofErr w:type="gramEnd"/>
      <w:r w:rsidR="00304080">
        <w:rPr>
          <w:sz w:val="28"/>
        </w:rPr>
        <w:t xml:space="preserve"> by 4:30 PM</w:t>
      </w:r>
    </w:p>
    <w:p w14:paraId="06C428FF" w14:textId="77777777" w:rsidR="00485730" w:rsidRDefault="00485730" w:rsidP="001175DB">
      <w:pPr>
        <w:rPr>
          <w:sz w:val="28"/>
        </w:rPr>
        <w:sectPr w:rsidR="00485730">
          <w:footerReference w:type="default" r:id="rId11"/>
          <w:type w:val="continuous"/>
          <w:pgSz w:w="12240" w:h="15840"/>
          <w:pgMar w:top="1080" w:right="780" w:bottom="980" w:left="1060" w:header="720" w:footer="797" w:gutter="0"/>
          <w:pgNumType w:start="1"/>
          <w:cols w:space="720"/>
        </w:sectPr>
      </w:pPr>
    </w:p>
    <w:p w14:paraId="07081AFE" w14:textId="2A54E2A1" w:rsidR="00485730" w:rsidRPr="001175DB" w:rsidRDefault="00AF0467" w:rsidP="001175DB">
      <w:pPr>
        <w:pStyle w:val="BodyText"/>
        <w:spacing w:before="6"/>
        <w:rPr>
          <w:sz w:val="15"/>
        </w:rPr>
      </w:pPr>
      <w:r w:rsidRPr="00E039AC">
        <w:rPr>
          <w:b/>
          <w:bCs/>
          <w:noProof/>
          <w:sz w:val="28"/>
          <w:szCs w:val="28"/>
        </w:rPr>
        <w:lastRenderedPageBreak/>
        <mc:AlternateContent>
          <mc:Choice Requires="wpg">
            <w:drawing>
              <wp:anchor distT="0" distB="0" distL="114300" distR="114300" simplePos="0" relativeHeight="503306120" behindDoc="1" locked="0" layoutInCell="1" allowOverlap="1" wp14:anchorId="38A6731D" wp14:editId="649AF241">
                <wp:simplePos x="0" y="0"/>
                <wp:positionH relativeFrom="page">
                  <wp:posOffset>484505</wp:posOffset>
                </wp:positionH>
                <wp:positionV relativeFrom="page">
                  <wp:posOffset>466090</wp:posOffset>
                </wp:positionV>
                <wp:extent cx="6805930" cy="9205595"/>
                <wp:effectExtent l="8255" t="8890" r="5715" b="5715"/>
                <wp:wrapNone/>
                <wp:docPr id="6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5930" cy="9205595"/>
                          <a:chOff x="763" y="734"/>
                          <a:chExt cx="10718" cy="14497"/>
                        </a:xfrm>
                      </wpg:grpSpPr>
                      <wps:wsp>
                        <wps:cNvPr id="61" name="Rectangle 64"/>
                        <wps:cNvSpPr>
                          <a:spLocks noChangeArrowheads="1"/>
                        </wps:cNvSpPr>
                        <wps:spPr bwMode="auto">
                          <a:xfrm>
                            <a:off x="764" y="734"/>
                            <a:ext cx="58"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63"/>
                        <wps:cNvCnPr>
                          <a:cxnSpLocks noChangeShapeType="1"/>
                        </wps:cNvCnPr>
                        <wps:spPr bwMode="auto">
                          <a:xfrm>
                            <a:off x="821" y="763"/>
                            <a:ext cx="10602" cy="0"/>
                          </a:xfrm>
                          <a:prstGeom prst="line">
                            <a:avLst/>
                          </a:prstGeom>
                          <a:noFill/>
                          <a:ln w="368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62"/>
                        <wps:cNvSpPr>
                          <a:spLocks noChangeArrowheads="1"/>
                        </wps:cNvSpPr>
                        <wps:spPr bwMode="auto">
                          <a:xfrm>
                            <a:off x="11424" y="734"/>
                            <a:ext cx="58"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1"/>
                        <wps:cNvCnPr>
                          <a:cxnSpLocks noChangeShapeType="1"/>
                        </wps:cNvCnPr>
                        <wps:spPr bwMode="auto">
                          <a:xfrm>
                            <a:off x="792" y="793"/>
                            <a:ext cx="0" cy="14408"/>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0"/>
                        <wps:cNvCnPr>
                          <a:cxnSpLocks noChangeShapeType="1"/>
                        </wps:cNvCnPr>
                        <wps:spPr bwMode="auto">
                          <a:xfrm>
                            <a:off x="11452" y="793"/>
                            <a:ext cx="0" cy="14408"/>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59"/>
                        <wps:cNvCnPr>
                          <a:cxnSpLocks noChangeShapeType="1"/>
                        </wps:cNvCnPr>
                        <wps:spPr bwMode="auto">
                          <a:xfrm>
                            <a:off x="821" y="15172"/>
                            <a:ext cx="10602"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5CF2D18">
              <v:group id="Group 58" style="position:absolute;margin-left:38.15pt;margin-top:36.7pt;width:535.9pt;height:724.85pt;z-index:-10360;mso-position-horizontal-relative:page;mso-position-vertical-relative:page" coordsize="10718,14497" coordorigin="763,734" o:spid="_x0000_s1026" w14:anchorId="35985E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">
                <v:rect id="Rectangle 64" style="position:absolute;left:764;top:734;width:58;height:58;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v:line id="Line 63" style="position:absolute;visibility:visible;mso-wrap-style:square" o:spid="_x0000_s1028" strokeweight="1.0245mm" o:connectortype="straight" from="821,763" to="11423,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"/>
                <v:rect id="Rectangle 62" style="position:absolute;left:11424;top:734;width:58;height:58;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v:line id="Line 61" style="position:absolute;visibility:visible;mso-wrap-style:square" o:spid="_x0000_s1030" strokeweight="2.88pt" o:connectortype="straight" from="792,793" to="792,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"/>
                <v:line id="Line 60" style="position:absolute;visibility:visible;mso-wrap-style:square" o:spid="_x0000_s1031" strokeweight="2.88pt" o:connectortype="straight" from="11452,793" to="11452,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"/>
                <v:line id="Line 59" style="position:absolute;visibility:visible;mso-wrap-style:square" o:spid="_x0000_s1032" strokeweight="2.88pt" o:connectortype="straight" from="821,15172" to="11423,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"/>
                <w10:wrap anchorx="page" anchory="page"/>
              </v:group>
            </w:pict>
          </mc:Fallback>
        </mc:AlternateContent>
      </w:r>
      <w:r w:rsidR="00415031" w:rsidRPr="00E039AC">
        <w:rPr>
          <w:b/>
          <w:bCs/>
          <w:sz w:val="28"/>
          <w:szCs w:val="28"/>
        </w:rPr>
        <w:t>Introducti</w:t>
      </w:r>
      <w:r w:rsidR="00C25D88">
        <w:rPr>
          <w:b/>
          <w:bCs/>
          <w:sz w:val="28"/>
          <w:szCs w:val="28"/>
        </w:rPr>
        <w:t>on</w:t>
      </w:r>
    </w:p>
    <w:p w14:paraId="5D003752" w14:textId="77777777" w:rsidR="00485730" w:rsidRDefault="00485730">
      <w:pPr>
        <w:pStyle w:val="BodyText"/>
        <w:spacing w:before="3"/>
        <w:rPr>
          <w:b/>
          <w:sz w:val="28"/>
        </w:rPr>
      </w:pPr>
    </w:p>
    <w:p w14:paraId="6C5735B4" w14:textId="25F02330" w:rsidR="00485730" w:rsidRDefault="00415031">
      <w:pPr>
        <w:pStyle w:val="BodyText"/>
        <w:ind w:left="102" w:right="120"/>
      </w:pPr>
      <w:r>
        <w:t>Baltimore is a diverse and vibrant city. It is the region’s hub for the arts, cultural activities, sporting events and “quality of life” amenities that attract young professionals to live and work. It is home to world-class medical institutions and highly ranked colleges and universities. It has the interconnectivity of investment, workforce, infrastructure, proximity to a major port where goods and materials can be transported, and the potential for future business growth and economic revitalization. The workforce system and its American Job Centers</w:t>
      </w:r>
      <w:r w:rsidR="00D20CA6">
        <w:t xml:space="preserve"> </w:t>
      </w:r>
      <w:r>
        <w:t>(previously known as One-Stop Centers) play an essential role in ensuring that Baltimore employer needs and expectations are met to keep and grow existing business and attract new business through the development of a talent pipeline of trained and skilled workers.</w:t>
      </w:r>
    </w:p>
    <w:p w14:paraId="68B43053" w14:textId="77777777" w:rsidR="00485730" w:rsidRDefault="00485730">
      <w:pPr>
        <w:pStyle w:val="BodyText"/>
      </w:pPr>
    </w:p>
    <w:p w14:paraId="63AEDCC2" w14:textId="3F522308" w:rsidR="00485730" w:rsidRDefault="00415031">
      <w:pPr>
        <w:pStyle w:val="BodyText"/>
        <w:ind w:left="102" w:right="200"/>
      </w:pPr>
      <w:r>
        <w:t>The Baltimore Workforce Development Board (Board) oversees the Workforce Innovation and Opportunity Act (WIOA) funds for the City of Baltimore. Currently, the City of Baltimore</w:t>
      </w:r>
      <w:r w:rsidR="00275D8A">
        <w:t>,</w:t>
      </w:r>
      <w:r>
        <w:t xml:space="preserve"> through the Mayor’s Office of Employment Development (MOED)</w:t>
      </w:r>
      <w:r w:rsidR="00275D8A">
        <w:t>,</w:t>
      </w:r>
      <w:r>
        <w:t xml:space="preserve"> serves as Grant Recipient, Fiscal Agent, Administrative Entity, and, in some cases, Service Provider for WIOA</w:t>
      </w:r>
      <w:r w:rsidR="00275D8A">
        <w:t>-</w:t>
      </w:r>
      <w:r>
        <w:t>funded Youth, Adult, and Dislocated Worker Services. The Mayor’s Office of Employment Development has served as the Operator but has indicated it does not intend to apply for this solicitation.</w:t>
      </w:r>
    </w:p>
    <w:p w14:paraId="4657DAF0" w14:textId="77777777" w:rsidR="00485730" w:rsidRDefault="00485730">
      <w:pPr>
        <w:pStyle w:val="BodyText"/>
      </w:pPr>
    </w:p>
    <w:p w14:paraId="33770893" w14:textId="09D944DE" w:rsidR="00485730" w:rsidRDefault="00415031">
      <w:pPr>
        <w:pStyle w:val="BodyText"/>
        <w:ind w:left="102" w:right="200"/>
      </w:pPr>
      <w:r>
        <w:t>This RFP was prepared based upon WIOA and associated U.S. Department of Labor Regulations and guidance. This Federal law was implemented to consolidate, coordinate, and improve employment, training, literacy, and vocational rehabilitation programs in the United States. WIOA provides the framework for a national workforce preparation system that is flexible, responsive, customer-focused, and locally managed. Mandatory core program partners include Adult, Dislocated Worker, Youth, Wagner-Peyser, Adult Education and Literacy, and Vocational Rehabilitation, along with required partners specified in the Act. Bidders are strongly encouraged to read Training and Employment Guidance Letter 04-15 issued by the U.S. Department of Labor that outlines the vision for the One-Stop system under WIOA.</w:t>
      </w:r>
    </w:p>
    <w:p w14:paraId="7890ABA4" w14:textId="77777777" w:rsidR="00485730" w:rsidRDefault="00485730">
      <w:pPr>
        <w:pStyle w:val="BodyText"/>
      </w:pPr>
    </w:p>
    <w:p w14:paraId="6115B447" w14:textId="77777777" w:rsidR="00485730" w:rsidRDefault="00415031">
      <w:pPr>
        <w:pStyle w:val="BodyText"/>
        <w:ind w:left="102"/>
      </w:pPr>
      <w:r>
        <w:t>The three hallmarks of WIOA include:</w:t>
      </w:r>
    </w:p>
    <w:p w14:paraId="18B1F1D2" w14:textId="77777777" w:rsidR="00485730" w:rsidRDefault="00485730">
      <w:pPr>
        <w:pStyle w:val="BodyText"/>
        <w:spacing w:before="9"/>
        <w:rPr>
          <w:sz w:val="23"/>
        </w:rPr>
      </w:pPr>
    </w:p>
    <w:p w14:paraId="7D96B996" w14:textId="77777777" w:rsidR="00485730" w:rsidRDefault="00415031">
      <w:pPr>
        <w:pStyle w:val="ListParagraph"/>
        <w:numPr>
          <w:ilvl w:val="0"/>
          <w:numId w:val="5"/>
        </w:numPr>
        <w:tabs>
          <w:tab w:val="left" w:pos="890"/>
          <w:tab w:val="left" w:pos="891"/>
        </w:tabs>
        <w:ind w:right="410"/>
        <w:rPr>
          <w:sz w:val="24"/>
        </w:rPr>
      </w:pPr>
      <w:r>
        <w:rPr>
          <w:sz w:val="24"/>
        </w:rPr>
        <w:t>The needs of businesses and workers drive workforce solutions, and local</w:t>
      </w:r>
      <w:r>
        <w:rPr>
          <w:spacing w:val="-36"/>
          <w:sz w:val="24"/>
        </w:rPr>
        <w:t xml:space="preserve"> </w:t>
      </w:r>
      <w:r>
        <w:rPr>
          <w:sz w:val="24"/>
        </w:rPr>
        <w:t>boards are accountable for this within the communities they</w:t>
      </w:r>
      <w:r>
        <w:rPr>
          <w:spacing w:val="-26"/>
          <w:sz w:val="24"/>
        </w:rPr>
        <w:t xml:space="preserve"> </w:t>
      </w:r>
      <w:r>
        <w:rPr>
          <w:sz w:val="24"/>
        </w:rPr>
        <w:t>serve.</w:t>
      </w:r>
    </w:p>
    <w:p w14:paraId="1A5AA774" w14:textId="77777777" w:rsidR="00485730" w:rsidRDefault="00415031">
      <w:pPr>
        <w:pStyle w:val="ListParagraph"/>
        <w:numPr>
          <w:ilvl w:val="0"/>
          <w:numId w:val="5"/>
        </w:numPr>
        <w:tabs>
          <w:tab w:val="left" w:pos="890"/>
          <w:tab w:val="left" w:pos="891"/>
        </w:tabs>
        <w:ind w:right="577"/>
        <w:rPr>
          <w:sz w:val="24"/>
        </w:rPr>
      </w:pPr>
      <w:r>
        <w:rPr>
          <w:sz w:val="24"/>
        </w:rPr>
        <w:t>American Job Centers provide excellent customer-centric services and focus on continuous</w:t>
      </w:r>
      <w:r>
        <w:rPr>
          <w:spacing w:val="-17"/>
          <w:sz w:val="24"/>
        </w:rPr>
        <w:t xml:space="preserve"> </w:t>
      </w:r>
      <w:r>
        <w:rPr>
          <w:sz w:val="24"/>
        </w:rPr>
        <w:t>improvement.</w:t>
      </w:r>
    </w:p>
    <w:p w14:paraId="22D6DFA4" w14:textId="77777777" w:rsidR="00485730" w:rsidRDefault="00415031">
      <w:pPr>
        <w:pStyle w:val="ListParagraph"/>
        <w:numPr>
          <w:ilvl w:val="0"/>
          <w:numId w:val="5"/>
        </w:numPr>
        <w:tabs>
          <w:tab w:val="left" w:pos="890"/>
          <w:tab w:val="left" w:pos="891"/>
        </w:tabs>
        <w:spacing w:before="1"/>
        <w:ind w:right="246"/>
        <w:rPr>
          <w:sz w:val="24"/>
        </w:rPr>
      </w:pPr>
      <w:r>
        <w:rPr>
          <w:sz w:val="24"/>
        </w:rPr>
        <w:t>The workforce system supports strong regional economies and plays an active</w:t>
      </w:r>
      <w:r>
        <w:rPr>
          <w:spacing w:val="-31"/>
          <w:sz w:val="24"/>
        </w:rPr>
        <w:t xml:space="preserve"> </w:t>
      </w:r>
      <w:r>
        <w:rPr>
          <w:sz w:val="24"/>
        </w:rPr>
        <w:t>role in community and workforce</w:t>
      </w:r>
      <w:r>
        <w:rPr>
          <w:spacing w:val="-22"/>
          <w:sz w:val="24"/>
        </w:rPr>
        <w:t xml:space="preserve"> </w:t>
      </w:r>
      <w:r>
        <w:rPr>
          <w:sz w:val="24"/>
        </w:rPr>
        <w:t>development.</w:t>
      </w:r>
    </w:p>
    <w:p w14:paraId="284E4988" w14:textId="77777777" w:rsidR="00485730" w:rsidRDefault="00485730">
      <w:pPr>
        <w:pStyle w:val="BodyText"/>
      </w:pPr>
    </w:p>
    <w:p w14:paraId="5E67ADA9" w14:textId="77777777" w:rsidR="00485730" w:rsidRDefault="00415031">
      <w:pPr>
        <w:pStyle w:val="BodyText"/>
        <w:ind w:left="102"/>
      </w:pPr>
      <w:r>
        <w:t>WIOA is built around the following key principles:</w:t>
      </w:r>
    </w:p>
    <w:p w14:paraId="4A7E22A2" w14:textId="77777777" w:rsidR="00485730" w:rsidRDefault="00485730">
      <w:pPr>
        <w:pStyle w:val="BodyText"/>
        <w:spacing w:before="8"/>
        <w:rPr>
          <w:sz w:val="25"/>
        </w:rPr>
      </w:pPr>
    </w:p>
    <w:p w14:paraId="64036C74" w14:textId="77777777" w:rsidR="00485730" w:rsidRDefault="00415031">
      <w:pPr>
        <w:pStyle w:val="ListParagraph"/>
        <w:numPr>
          <w:ilvl w:val="0"/>
          <w:numId w:val="5"/>
        </w:numPr>
        <w:tabs>
          <w:tab w:val="left" w:pos="823"/>
          <w:tab w:val="left" w:pos="824"/>
        </w:tabs>
        <w:spacing w:before="1" w:line="274" w:lineRule="exact"/>
        <w:ind w:left="823" w:right="542"/>
        <w:rPr>
          <w:sz w:val="24"/>
        </w:rPr>
      </w:pPr>
      <w:r>
        <w:rPr>
          <w:sz w:val="24"/>
        </w:rPr>
        <w:t>Increase access and opportunity, particularly for those individuals with barriers</w:t>
      </w:r>
      <w:r>
        <w:rPr>
          <w:spacing w:val="-29"/>
          <w:sz w:val="24"/>
        </w:rPr>
        <w:t xml:space="preserve"> </w:t>
      </w:r>
      <w:r>
        <w:rPr>
          <w:sz w:val="24"/>
        </w:rPr>
        <w:t>to employment, to ensure success in the labor</w:t>
      </w:r>
      <w:r>
        <w:rPr>
          <w:spacing w:val="-17"/>
          <w:sz w:val="24"/>
        </w:rPr>
        <w:t xml:space="preserve"> </w:t>
      </w:r>
      <w:r>
        <w:rPr>
          <w:sz w:val="24"/>
        </w:rPr>
        <w:t>market.</w:t>
      </w:r>
    </w:p>
    <w:p w14:paraId="7264828B" w14:textId="77777777" w:rsidR="00485730" w:rsidRDefault="00485730">
      <w:pPr>
        <w:spacing w:line="274" w:lineRule="exact"/>
        <w:rPr>
          <w:sz w:val="24"/>
        </w:rPr>
        <w:sectPr w:rsidR="00485730">
          <w:pgSz w:w="12240" w:h="15840"/>
          <w:pgMar w:top="1500" w:right="780" w:bottom="980" w:left="1520" w:header="0" w:footer="797" w:gutter="0"/>
          <w:cols w:space="720"/>
        </w:sectPr>
      </w:pPr>
    </w:p>
    <w:p w14:paraId="14F0F7A0" w14:textId="77777777" w:rsidR="00485730" w:rsidRDefault="00AF0467">
      <w:pPr>
        <w:pStyle w:val="ListParagraph"/>
        <w:numPr>
          <w:ilvl w:val="0"/>
          <w:numId w:val="5"/>
        </w:numPr>
        <w:tabs>
          <w:tab w:val="left" w:pos="823"/>
          <w:tab w:val="left" w:pos="824"/>
        </w:tabs>
        <w:spacing w:before="85"/>
        <w:ind w:left="823" w:right="424"/>
        <w:rPr>
          <w:sz w:val="24"/>
        </w:rPr>
      </w:pPr>
      <w:r>
        <w:rPr>
          <w:noProof/>
        </w:rPr>
        <w:lastRenderedPageBreak/>
        <mc:AlternateContent>
          <mc:Choice Requires="wpg">
            <w:drawing>
              <wp:anchor distT="0" distB="0" distL="114300" distR="114300" simplePos="0" relativeHeight="503306144" behindDoc="1" locked="0" layoutInCell="1" allowOverlap="1" wp14:anchorId="274C95D6" wp14:editId="401CEDA3">
                <wp:simplePos x="0" y="0"/>
                <wp:positionH relativeFrom="page">
                  <wp:posOffset>484505</wp:posOffset>
                </wp:positionH>
                <wp:positionV relativeFrom="page">
                  <wp:posOffset>466090</wp:posOffset>
                </wp:positionV>
                <wp:extent cx="6805930" cy="9205595"/>
                <wp:effectExtent l="8255" t="8890" r="5715" b="5715"/>
                <wp:wrapNone/>
                <wp:docPr id="5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5930" cy="9205595"/>
                          <a:chOff x="763" y="734"/>
                          <a:chExt cx="10718" cy="14497"/>
                        </a:xfrm>
                      </wpg:grpSpPr>
                      <wps:wsp>
                        <wps:cNvPr id="54" name="Rectangle 57"/>
                        <wps:cNvSpPr>
                          <a:spLocks noChangeArrowheads="1"/>
                        </wps:cNvSpPr>
                        <wps:spPr bwMode="auto">
                          <a:xfrm>
                            <a:off x="764" y="734"/>
                            <a:ext cx="58"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56"/>
                        <wps:cNvCnPr>
                          <a:cxnSpLocks noChangeShapeType="1"/>
                        </wps:cNvCnPr>
                        <wps:spPr bwMode="auto">
                          <a:xfrm>
                            <a:off x="821" y="763"/>
                            <a:ext cx="10602" cy="0"/>
                          </a:xfrm>
                          <a:prstGeom prst="line">
                            <a:avLst/>
                          </a:prstGeom>
                          <a:noFill/>
                          <a:ln w="368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55"/>
                        <wps:cNvSpPr>
                          <a:spLocks noChangeArrowheads="1"/>
                        </wps:cNvSpPr>
                        <wps:spPr bwMode="auto">
                          <a:xfrm>
                            <a:off x="11424" y="734"/>
                            <a:ext cx="58"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54"/>
                        <wps:cNvCnPr>
                          <a:cxnSpLocks noChangeShapeType="1"/>
                        </wps:cNvCnPr>
                        <wps:spPr bwMode="auto">
                          <a:xfrm>
                            <a:off x="792" y="793"/>
                            <a:ext cx="0" cy="14408"/>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53"/>
                        <wps:cNvCnPr>
                          <a:cxnSpLocks noChangeShapeType="1"/>
                        </wps:cNvCnPr>
                        <wps:spPr bwMode="auto">
                          <a:xfrm>
                            <a:off x="11452" y="793"/>
                            <a:ext cx="0" cy="14408"/>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52"/>
                        <wps:cNvCnPr>
                          <a:cxnSpLocks noChangeShapeType="1"/>
                        </wps:cNvCnPr>
                        <wps:spPr bwMode="auto">
                          <a:xfrm>
                            <a:off x="821" y="15172"/>
                            <a:ext cx="10602"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A168AA7">
              <v:group id="Group 51" style="position:absolute;margin-left:38.15pt;margin-top:36.7pt;width:535.9pt;height:724.85pt;z-index:-10336;mso-position-horizontal-relative:page;mso-position-vertical-relative:page" coordsize="10718,14497" coordorigin="763,734" o:spid="_x0000_s1026" w14:anchorId="416F75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">
                <v:rect id="Rectangle 57" style="position:absolute;left:764;top:734;width:58;height:58;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v:line id="Line 56" style="position:absolute;visibility:visible;mso-wrap-style:square" o:spid="_x0000_s1028" strokeweight="1.0245mm" o:connectortype="straight" from="821,763" to="11423,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"/>
                <v:rect id="Rectangle 55" style="position:absolute;left:11424;top:734;width:58;height:58;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v:line id="Line 54" style="position:absolute;visibility:visible;mso-wrap-style:square" o:spid="_x0000_s1030" strokeweight="2.88pt" o:connectortype="straight" from="792,793" to="792,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"/>
                <v:line id="Line 53" style="position:absolute;visibility:visible;mso-wrap-style:square" o:spid="_x0000_s1031" strokeweight="2.88pt" o:connectortype="straight" from="11452,793" to="11452,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"/>
                <v:line id="Line 52" style="position:absolute;visibility:visible;mso-wrap-style:square" o:spid="_x0000_s1032" strokeweight="2.88pt" o:connectortype="straight" from="821,15172" to="11423,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"/>
                <w10:wrap anchorx="page" anchory="page"/>
              </v:group>
            </w:pict>
          </mc:Fallback>
        </mc:AlternateContent>
      </w:r>
      <w:r w:rsidR="00415031">
        <w:rPr>
          <w:sz w:val="24"/>
        </w:rPr>
        <w:t>Support the alignment of workforce investment, education, and economic development systems in support of a comprehensive, accessible, and high-quality workforce development</w:t>
      </w:r>
      <w:r w:rsidR="00415031">
        <w:rPr>
          <w:spacing w:val="-18"/>
          <w:sz w:val="24"/>
        </w:rPr>
        <w:t xml:space="preserve"> </w:t>
      </w:r>
      <w:r w:rsidR="00415031">
        <w:rPr>
          <w:sz w:val="24"/>
        </w:rPr>
        <w:t>system.</w:t>
      </w:r>
    </w:p>
    <w:p w14:paraId="7B58629A" w14:textId="77777777" w:rsidR="00485730" w:rsidRDefault="00485730">
      <w:pPr>
        <w:pStyle w:val="BodyText"/>
        <w:spacing w:before="9"/>
        <w:rPr>
          <w:sz w:val="23"/>
        </w:rPr>
      </w:pPr>
    </w:p>
    <w:p w14:paraId="08CBB7F8" w14:textId="77777777" w:rsidR="00485730" w:rsidRDefault="00415031">
      <w:pPr>
        <w:pStyle w:val="ListParagraph"/>
        <w:numPr>
          <w:ilvl w:val="0"/>
          <w:numId w:val="5"/>
        </w:numPr>
        <w:tabs>
          <w:tab w:val="left" w:pos="823"/>
          <w:tab w:val="left" w:pos="824"/>
        </w:tabs>
        <w:ind w:left="823" w:right="250"/>
        <w:rPr>
          <w:sz w:val="24"/>
        </w:rPr>
      </w:pPr>
      <w:r>
        <w:rPr>
          <w:sz w:val="24"/>
        </w:rPr>
        <w:t>Improve the quality and labor market relevance of workforce investment, education, and economic development efforts to provide workers with the skills and</w:t>
      </w:r>
      <w:r>
        <w:rPr>
          <w:spacing w:val="-35"/>
          <w:sz w:val="24"/>
        </w:rPr>
        <w:t xml:space="preserve"> </w:t>
      </w:r>
      <w:r>
        <w:rPr>
          <w:sz w:val="24"/>
        </w:rPr>
        <w:t>credentials necessary to secure and advance in employment with family-sustaining wages, and to provide employers with the skilled workers they need to succeed in a global economy.</w:t>
      </w:r>
    </w:p>
    <w:p w14:paraId="0A5D48B0" w14:textId="77777777" w:rsidR="00485730" w:rsidRDefault="00485730">
      <w:pPr>
        <w:pStyle w:val="BodyText"/>
        <w:spacing w:before="9"/>
        <w:rPr>
          <w:sz w:val="23"/>
        </w:rPr>
      </w:pPr>
    </w:p>
    <w:p w14:paraId="37BA4621" w14:textId="77777777" w:rsidR="00485730" w:rsidRDefault="00415031">
      <w:pPr>
        <w:pStyle w:val="ListParagraph"/>
        <w:numPr>
          <w:ilvl w:val="0"/>
          <w:numId w:val="5"/>
        </w:numPr>
        <w:tabs>
          <w:tab w:val="left" w:pos="823"/>
          <w:tab w:val="left" w:pos="824"/>
        </w:tabs>
        <w:ind w:left="823" w:right="265"/>
        <w:rPr>
          <w:sz w:val="24"/>
        </w:rPr>
      </w:pPr>
      <w:r>
        <w:rPr>
          <w:sz w:val="24"/>
        </w:rPr>
        <w:t>Promote improvement in the structure and delivery of services to better address</w:t>
      </w:r>
      <w:r>
        <w:rPr>
          <w:spacing w:val="-38"/>
          <w:sz w:val="24"/>
        </w:rPr>
        <w:t xml:space="preserve"> </w:t>
      </w:r>
      <w:r>
        <w:rPr>
          <w:sz w:val="24"/>
        </w:rPr>
        <w:t>the employment and skill needs of workers, jobseekers, and</w:t>
      </w:r>
      <w:r>
        <w:rPr>
          <w:spacing w:val="-30"/>
          <w:sz w:val="24"/>
        </w:rPr>
        <w:t xml:space="preserve"> </w:t>
      </w:r>
      <w:r>
        <w:rPr>
          <w:sz w:val="24"/>
        </w:rPr>
        <w:t>employers.</w:t>
      </w:r>
    </w:p>
    <w:p w14:paraId="002130B1" w14:textId="77777777" w:rsidR="00485730" w:rsidRDefault="00485730">
      <w:pPr>
        <w:pStyle w:val="BodyText"/>
        <w:spacing w:before="10"/>
        <w:rPr>
          <w:sz w:val="23"/>
        </w:rPr>
      </w:pPr>
    </w:p>
    <w:p w14:paraId="14559B78" w14:textId="77777777" w:rsidR="00485730" w:rsidRDefault="00415031">
      <w:pPr>
        <w:pStyle w:val="ListParagraph"/>
        <w:numPr>
          <w:ilvl w:val="0"/>
          <w:numId w:val="5"/>
        </w:numPr>
        <w:tabs>
          <w:tab w:val="left" w:pos="823"/>
          <w:tab w:val="left" w:pos="824"/>
        </w:tabs>
        <w:spacing w:line="242" w:lineRule="auto"/>
        <w:ind w:left="823" w:right="758"/>
        <w:rPr>
          <w:sz w:val="24"/>
        </w:rPr>
      </w:pPr>
      <w:r>
        <w:rPr>
          <w:sz w:val="24"/>
        </w:rPr>
        <w:t>Increase the prosperity of workers and employers and the economic growth of communities, regions, and states, and the global competitiveness of the</w:t>
      </w:r>
      <w:r>
        <w:rPr>
          <w:spacing w:val="-35"/>
          <w:sz w:val="24"/>
        </w:rPr>
        <w:t xml:space="preserve"> </w:t>
      </w:r>
      <w:r>
        <w:rPr>
          <w:sz w:val="24"/>
        </w:rPr>
        <w:t>United States.</w:t>
      </w:r>
    </w:p>
    <w:p w14:paraId="333A01AB" w14:textId="77777777" w:rsidR="00485730" w:rsidRDefault="00485730">
      <w:pPr>
        <w:pStyle w:val="BodyText"/>
        <w:spacing w:before="7"/>
        <w:rPr>
          <w:sz w:val="23"/>
        </w:rPr>
      </w:pPr>
    </w:p>
    <w:p w14:paraId="535ED25F" w14:textId="77777777" w:rsidR="00485730" w:rsidRDefault="00415031">
      <w:pPr>
        <w:pStyle w:val="ListParagraph"/>
        <w:numPr>
          <w:ilvl w:val="0"/>
          <w:numId w:val="5"/>
        </w:numPr>
        <w:tabs>
          <w:tab w:val="left" w:pos="823"/>
          <w:tab w:val="left" w:pos="824"/>
        </w:tabs>
        <w:ind w:left="823" w:right="514"/>
        <w:rPr>
          <w:sz w:val="24"/>
        </w:rPr>
      </w:pPr>
      <w:r>
        <w:rPr>
          <w:sz w:val="24"/>
        </w:rPr>
        <w:t xml:space="preserve">Provide workforce investment activities, through statewide and local workforce development systems, that increase the employment, </w:t>
      </w:r>
      <w:proofErr w:type="gramStart"/>
      <w:r>
        <w:rPr>
          <w:sz w:val="24"/>
        </w:rPr>
        <w:t>retention</w:t>
      </w:r>
      <w:proofErr w:type="gramEnd"/>
      <w:r>
        <w:rPr>
          <w:sz w:val="24"/>
        </w:rPr>
        <w:t xml:space="preserve"> and earnings of participants, and increase attainment of recognized postsecondary credentials</w:t>
      </w:r>
      <w:r>
        <w:rPr>
          <w:spacing w:val="-34"/>
          <w:sz w:val="24"/>
        </w:rPr>
        <w:t xml:space="preserve"> </w:t>
      </w:r>
      <w:r>
        <w:rPr>
          <w:sz w:val="24"/>
        </w:rPr>
        <w:t>by participants.</w:t>
      </w:r>
    </w:p>
    <w:p w14:paraId="77B95CFA" w14:textId="77777777" w:rsidR="00485730" w:rsidRDefault="00485730">
      <w:pPr>
        <w:pStyle w:val="BodyText"/>
        <w:spacing w:before="4"/>
      </w:pPr>
    </w:p>
    <w:p w14:paraId="1D30D430" w14:textId="77777777" w:rsidR="00485730" w:rsidRDefault="00415031">
      <w:pPr>
        <w:pStyle w:val="BodyText"/>
        <w:spacing w:before="1"/>
        <w:ind w:left="102" w:right="266"/>
      </w:pPr>
      <w:r>
        <w:t>In Section 107 of the WIOA Act of 2014 and in § 678.605 of WIOA Regulations Local Workforce Boards are required to competitively procure the One-Stop Operator role and responsibilities. Once a Contractor is selected, the Board will work with the organization to develop a detailed work plan and provide local context and consideration.</w:t>
      </w:r>
    </w:p>
    <w:p w14:paraId="75490888" w14:textId="77777777" w:rsidR="00485730" w:rsidRDefault="00485730">
      <w:pPr>
        <w:pStyle w:val="BodyText"/>
        <w:spacing w:before="10"/>
      </w:pPr>
    </w:p>
    <w:p w14:paraId="0DD9341C" w14:textId="77777777" w:rsidR="00485730" w:rsidRDefault="00415031">
      <w:pPr>
        <w:pStyle w:val="BodyText"/>
        <w:spacing w:line="274" w:lineRule="exact"/>
        <w:ind w:left="102" w:right="669"/>
      </w:pPr>
      <w:r>
        <w:t>The Baltimore Workforce Development Board is soliciting proposals to identify a single One-Stop Operator for both Baltimore comprehensive American Job Centers:</w:t>
      </w:r>
    </w:p>
    <w:p w14:paraId="60B0BC75" w14:textId="77777777" w:rsidR="00485730" w:rsidRDefault="00485730">
      <w:pPr>
        <w:pStyle w:val="BodyText"/>
        <w:spacing w:before="6"/>
        <w:rPr>
          <w:sz w:val="23"/>
        </w:rPr>
      </w:pPr>
    </w:p>
    <w:p w14:paraId="773ACDBC" w14:textId="77777777" w:rsidR="00485730" w:rsidRDefault="00415031">
      <w:pPr>
        <w:pStyle w:val="ListParagraph"/>
        <w:numPr>
          <w:ilvl w:val="1"/>
          <w:numId w:val="5"/>
        </w:numPr>
        <w:tabs>
          <w:tab w:val="left" w:pos="1020"/>
          <w:tab w:val="left" w:pos="1021"/>
        </w:tabs>
        <w:ind w:right="5316"/>
        <w:rPr>
          <w:sz w:val="24"/>
        </w:rPr>
      </w:pPr>
      <w:r w:rsidRPr="2C434333">
        <w:rPr>
          <w:sz w:val="24"/>
          <w:szCs w:val="24"/>
        </w:rPr>
        <w:t>Eastside One-Stop Career Center 3001 E. Madison Street Baltimore, Maryland</w:t>
      </w:r>
      <w:r w:rsidRPr="2C434333">
        <w:rPr>
          <w:spacing w:val="-13"/>
          <w:sz w:val="24"/>
          <w:szCs w:val="24"/>
        </w:rPr>
        <w:t xml:space="preserve"> </w:t>
      </w:r>
      <w:r w:rsidRPr="2C434333">
        <w:rPr>
          <w:sz w:val="24"/>
          <w:szCs w:val="24"/>
        </w:rPr>
        <w:t>21205</w:t>
      </w:r>
    </w:p>
    <w:p w14:paraId="25F3A174" w14:textId="77777777" w:rsidR="00485730" w:rsidRDefault="00485730">
      <w:pPr>
        <w:pStyle w:val="BodyText"/>
        <w:spacing w:before="9"/>
        <w:rPr>
          <w:sz w:val="23"/>
        </w:rPr>
      </w:pPr>
    </w:p>
    <w:p w14:paraId="0E85B83C" w14:textId="77777777" w:rsidR="00485730" w:rsidRDefault="00415031">
      <w:pPr>
        <w:pStyle w:val="ListParagraph"/>
        <w:numPr>
          <w:ilvl w:val="1"/>
          <w:numId w:val="5"/>
        </w:numPr>
        <w:tabs>
          <w:tab w:val="left" w:pos="1020"/>
          <w:tab w:val="left" w:pos="1021"/>
        </w:tabs>
        <w:ind w:right="3073"/>
        <w:rPr>
          <w:sz w:val="24"/>
        </w:rPr>
      </w:pPr>
      <w:r w:rsidRPr="2C434333">
        <w:rPr>
          <w:sz w:val="24"/>
          <w:szCs w:val="24"/>
        </w:rPr>
        <w:t>Re-entry Center @ Northwest One-Stop Career</w:t>
      </w:r>
      <w:r w:rsidRPr="2C434333">
        <w:rPr>
          <w:spacing w:val="-20"/>
          <w:sz w:val="24"/>
          <w:szCs w:val="24"/>
        </w:rPr>
        <w:t xml:space="preserve"> </w:t>
      </w:r>
      <w:r w:rsidRPr="2C434333">
        <w:rPr>
          <w:sz w:val="24"/>
          <w:szCs w:val="24"/>
        </w:rPr>
        <w:t>Center Mondawmin</w:t>
      </w:r>
      <w:r w:rsidRPr="2C434333">
        <w:rPr>
          <w:spacing w:val="-9"/>
          <w:sz w:val="24"/>
          <w:szCs w:val="24"/>
        </w:rPr>
        <w:t xml:space="preserve"> </w:t>
      </w:r>
      <w:r w:rsidRPr="2C434333">
        <w:rPr>
          <w:sz w:val="24"/>
          <w:szCs w:val="24"/>
        </w:rPr>
        <w:t>Mall</w:t>
      </w:r>
    </w:p>
    <w:p w14:paraId="3AF98826" w14:textId="77777777" w:rsidR="00485730" w:rsidRDefault="00415031">
      <w:pPr>
        <w:pStyle w:val="BodyText"/>
        <w:spacing w:before="3"/>
        <w:ind w:left="1020"/>
      </w:pPr>
      <w:r>
        <w:t>Baltimore, Maryland 21215</w:t>
      </w:r>
    </w:p>
    <w:p w14:paraId="11E8F60B" w14:textId="77777777" w:rsidR="00485730" w:rsidRDefault="00485730">
      <w:pPr>
        <w:pStyle w:val="BodyText"/>
      </w:pPr>
    </w:p>
    <w:p w14:paraId="3133CE7A" w14:textId="77777777" w:rsidR="00485730" w:rsidRDefault="00415031">
      <w:pPr>
        <w:pStyle w:val="BodyText"/>
        <w:ind w:left="102" w:right="120"/>
      </w:pPr>
      <w:r>
        <w:t>The American Job Centers employ a triage service delivery model. This model ensures that a customer is not forced to follow a prescribed set of processes that may not meet their needs. Rather, a Greeter provides the customer with an informal assessment and overview of Career Services and Center resources and then connects the customer to the appropriate service and/or partner.</w:t>
      </w:r>
    </w:p>
    <w:p w14:paraId="2B84E6ED" w14:textId="77777777" w:rsidR="00485730" w:rsidRDefault="00485730"/>
    <w:p w14:paraId="0CC58737" w14:textId="1518122E" w:rsidR="00485730" w:rsidRDefault="00AF0467">
      <w:pPr>
        <w:pStyle w:val="Heading1"/>
        <w:spacing w:before="65"/>
      </w:pPr>
      <w:r>
        <w:rPr>
          <w:noProof/>
        </w:rPr>
        <mc:AlternateContent>
          <mc:Choice Requires="wpg">
            <w:drawing>
              <wp:anchor distT="0" distB="0" distL="114300" distR="114300" simplePos="0" relativeHeight="503306168" behindDoc="1" locked="0" layoutInCell="1" allowOverlap="1" wp14:anchorId="30D55737" wp14:editId="037F9A06">
                <wp:simplePos x="0" y="0"/>
                <wp:positionH relativeFrom="page">
                  <wp:posOffset>484505</wp:posOffset>
                </wp:positionH>
                <wp:positionV relativeFrom="page">
                  <wp:posOffset>466090</wp:posOffset>
                </wp:positionV>
                <wp:extent cx="6805930" cy="9205595"/>
                <wp:effectExtent l="8255" t="8890" r="5715" b="5715"/>
                <wp:wrapNone/>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5930" cy="9205595"/>
                          <a:chOff x="763" y="734"/>
                          <a:chExt cx="10718" cy="14497"/>
                        </a:xfrm>
                      </wpg:grpSpPr>
                      <wps:wsp>
                        <wps:cNvPr id="47" name="Rectangle 50"/>
                        <wps:cNvSpPr>
                          <a:spLocks noChangeArrowheads="1"/>
                        </wps:cNvSpPr>
                        <wps:spPr bwMode="auto">
                          <a:xfrm>
                            <a:off x="764" y="734"/>
                            <a:ext cx="58"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49"/>
                        <wps:cNvCnPr>
                          <a:cxnSpLocks noChangeShapeType="1"/>
                        </wps:cNvCnPr>
                        <wps:spPr bwMode="auto">
                          <a:xfrm>
                            <a:off x="821" y="763"/>
                            <a:ext cx="10602" cy="0"/>
                          </a:xfrm>
                          <a:prstGeom prst="line">
                            <a:avLst/>
                          </a:prstGeom>
                          <a:noFill/>
                          <a:ln w="368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Rectangle 48"/>
                        <wps:cNvSpPr>
                          <a:spLocks noChangeArrowheads="1"/>
                        </wps:cNvSpPr>
                        <wps:spPr bwMode="auto">
                          <a:xfrm>
                            <a:off x="11424" y="734"/>
                            <a:ext cx="58"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47"/>
                        <wps:cNvCnPr>
                          <a:cxnSpLocks noChangeShapeType="1"/>
                        </wps:cNvCnPr>
                        <wps:spPr bwMode="auto">
                          <a:xfrm>
                            <a:off x="792" y="793"/>
                            <a:ext cx="0" cy="14408"/>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46"/>
                        <wps:cNvCnPr>
                          <a:cxnSpLocks noChangeShapeType="1"/>
                        </wps:cNvCnPr>
                        <wps:spPr bwMode="auto">
                          <a:xfrm>
                            <a:off x="11452" y="793"/>
                            <a:ext cx="0" cy="14408"/>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45"/>
                        <wps:cNvCnPr>
                          <a:cxnSpLocks noChangeShapeType="1"/>
                        </wps:cNvCnPr>
                        <wps:spPr bwMode="auto">
                          <a:xfrm>
                            <a:off x="821" y="15172"/>
                            <a:ext cx="10602"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B2B2968">
              <v:group id="Group 44" style="position:absolute;margin-left:38.15pt;margin-top:36.7pt;width:535.9pt;height:724.85pt;z-index:-10312;mso-position-horizontal-relative:page;mso-position-vertical-relative:page" coordsize="10718,14497" coordorigin="763,734" o:spid="_x0000_s1026" w14:anchorId="4579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">
                <v:rect id="Rectangle 50" style="position:absolute;left:764;top:734;width:58;height:58;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v:line id="Line 49" style="position:absolute;visibility:visible;mso-wrap-style:square" o:spid="_x0000_s1028" strokeweight="1.0245mm" o:connectortype="straight" from="821,763" to="11423,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"/>
                <v:rect id="Rectangle 48" style="position:absolute;left:11424;top:734;width:58;height:58;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v:line id="Line 47" style="position:absolute;visibility:visible;mso-wrap-style:square" o:spid="_x0000_s1030" strokeweight="2.88pt" o:connectortype="straight" from="792,793" to="792,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"/>
                <v:line id="Line 46" style="position:absolute;visibility:visible;mso-wrap-style:square" o:spid="_x0000_s1031" strokeweight="2.88pt" o:connectortype="straight" from="11452,793" to="11452,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"/>
                <v:line id="Line 45" style="position:absolute;visibility:visible;mso-wrap-style:square" o:spid="_x0000_s1032" strokeweight="2.88pt" o:connectortype="straight" from="821,15172" to="11423,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"/>
                <w10:wrap anchorx="page" anchory="page"/>
              </v:group>
            </w:pict>
          </mc:Fallback>
        </mc:AlternateContent>
      </w:r>
      <w:r w:rsidR="00415031">
        <w:t>Resource Information</w:t>
      </w:r>
    </w:p>
    <w:p w14:paraId="10E10DC5" w14:textId="77777777" w:rsidR="00485730" w:rsidRDefault="00485730">
      <w:pPr>
        <w:pStyle w:val="BodyText"/>
        <w:spacing w:before="1"/>
        <w:rPr>
          <w:b/>
        </w:rPr>
      </w:pPr>
    </w:p>
    <w:p w14:paraId="6E5DC63B" w14:textId="77777777" w:rsidR="00451714" w:rsidRDefault="00415031">
      <w:pPr>
        <w:pStyle w:val="BodyText"/>
        <w:ind w:left="102" w:right="840"/>
      </w:pPr>
      <w:r>
        <w:t>Potential bidders may get helpful background information from Baltimore City’s Local Workforce Plan. The plan can be found at:</w:t>
      </w:r>
    </w:p>
    <w:p w14:paraId="4D14ACA7" w14:textId="77777777" w:rsidR="00451714" w:rsidRDefault="00451714">
      <w:pPr>
        <w:pStyle w:val="BodyText"/>
        <w:ind w:left="102" w:right="840"/>
      </w:pPr>
    </w:p>
    <w:p w14:paraId="24D9E84E" w14:textId="1E8AC783" w:rsidR="00485730" w:rsidRDefault="00415031">
      <w:pPr>
        <w:pStyle w:val="BodyText"/>
        <w:ind w:left="102" w:right="840"/>
      </w:pPr>
      <w:r>
        <w:lastRenderedPageBreak/>
        <w:t xml:space="preserve"> </w:t>
      </w:r>
      <w:hyperlink r:id="rId12" w:history="1">
        <w:r w:rsidR="004F2C87" w:rsidRPr="00247A1B">
          <w:rPr>
            <w:rStyle w:val="Hyperlink"/>
          </w:rPr>
          <w:t>https://moed.baltimorecity.gov/sites/default/files/B%20City%20Local%20Workforce%20Plan%202020-2024%20Final%2012.21.2023.pdf</w:t>
        </w:r>
      </w:hyperlink>
      <w:r w:rsidR="005B7626">
        <w:t xml:space="preserve"> </w:t>
      </w:r>
    </w:p>
    <w:p w14:paraId="56B1B27B" w14:textId="77777777" w:rsidR="00485730" w:rsidRDefault="00485730">
      <w:pPr>
        <w:pStyle w:val="BodyText"/>
        <w:spacing w:before="11"/>
        <w:rPr>
          <w:sz w:val="15"/>
        </w:rPr>
      </w:pPr>
    </w:p>
    <w:p w14:paraId="57D7F8DC" w14:textId="2AE4EDBA" w:rsidR="00485730" w:rsidRPr="00AB6D98" w:rsidRDefault="00415031" w:rsidP="00AB6D98">
      <w:pPr>
        <w:pStyle w:val="BodyText"/>
        <w:spacing w:before="98" w:line="274" w:lineRule="exact"/>
        <w:ind w:left="102"/>
      </w:pPr>
      <w:r>
        <w:t>The U.S. Department of Labor has a WIOA Online Community of Practice that provides information sharing needed to implement WIOA at:</w:t>
      </w:r>
      <w:r w:rsidR="00AB6D98">
        <w:t xml:space="preserve"> </w:t>
      </w:r>
      <w:hyperlink r:id="rId13" w:history="1">
        <w:r w:rsidR="00AB6D98" w:rsidRPr="00247A1B">
          <w:rPr>
            <w:rStyle w:val="Hyperlink"/>
          </w:rPr>
          <w:t>https://ywc.workforcegps.org/</w:t>
        </w:r>
      </w:hyperlink>
      <w:r w:rsidR="00AB6D98">
        <w:t xml:space="preserve"> </w:t>
      </w:r>
    </w:p>
    <w:p w14:paraId="1372E318" w14:textId="23701DA6" w:rsidR="00485730" w:rsidRDefault="00415031">
      <w:pPr>
        <w:pStyle w:val="BodyText"/>
        <w:spacing w:before="92"/>
        <w:ind w:left="102" w:right="948"/>
      </w:pPr>
      <w:r>
        <w:t>WIOA law and regulations can be found at:</w:t>
      </w:r>
      <w:r w:rsidR="00B35BDC">
        <w:t xml:space="preserve"> </w:t>
      </w:r>
      <w:hyperlink r:id="rId14" w:history="1">
        <w:r w:rsidR="00B35BDC" w:rsidRPr="00247A1B">
          <w:rPr>
            <w:rStyle w:val="Hyperlink"/>
          </w:rPr>
          <w:t>https://www.dol.gov/agencies/eta/wioa/guidance</w:t>
        </w:r>
      </w:hyperlink>
      <w:r w:rsidR="00B35BDC">
        <w:t xml:space="preserve"> </w:t>
      </w:r>
    </w:p>
    <w:p w14:paraId="397EDB06" w14:textId="77777777" w:rsidR="00485730" w:rsidRDefault="00485730">
      <w:pPr>
        <w:pStyle w:val="BodyText"/>
        <w:spacing w:before="11"/>
        <w:rPr>
          <w:sz w:val="15"/>
        </w:rPr>
      </w:pPr>
    </w:p>
    <w:p w14:paraId="52A53DB6" w14:textId="6B009E47" w:rsidR="00485730" w:rsidRDefault="00415031" w:rsidP="00287529">
      <w:pPr>
        <w:pStyle w:val="BodyText"/>
        <w:spacing w:before="92"/>
        <w:ind w:left="101" w:right="1296"/>
      </w:pPr>
      <w:r>
        <w:t>Maryland’s WIOA Combined State</w:t>
      </w:r>
      <w:r w:rsidR="00287529">
        <w:t xml:space="preserve"> Plan is located at: </w:t>
      </w:r>
      <w:hyperlink r:id="rId15" w:history="1">
        <w:r w:rsidR="00287529" w:rsidRPr="004C0C67">
          <w:rPr>
            <w:rStyle w:val="Hyperlink"/>
          </w:rPr>
          <w:t>https://labor.maryland.gov/wdplan/wdstateplan.pdf</w:t>
        </w:r>
      </w:hyperlink>
      <w:r w:rsidR="00F51C8C">
        <w:t xml:space="preserve"> </w:t>
      </w:r>
    </w:p>
    <w:p w14:paraId="283D425D" w14:textId="77777777" w:rsidR="00485730" w:rsidRDefault="00485730">
      <w:pPr>
        <w:pStyle w:val="BodyText"/>
        <w:spacing w:before="11"/>
        <w:rPr>
          <w:sz w:val="15"/>
        </w:rPr>
      </w:pPr>
    </w:p>
    <w:p w14:paraId="7C127E8A" w14:textId="77777777" w:rsidR="00485730" w:rsidRDefault="00485730">
      <w:pPr>
        <w:pStyle w:val="BodyText"/>
        <w:spacing w:before="7"/>
        <w:rPr>
          <w:sz w:val="23"/>
        </w:rPr>
      </w:pPr>
    </w:p>
    <w:p w14:paraId="6C8D693E" w14:textId="77777777" w:rsidR="00485730" w:rsidRDefault="00415031">
      <w:pPr>
        <w:pStyle w:val="Heading1"/>
        <w:spacing w:before="90"/>
      </w:pPr>
      <w:r>
        <w:t>RFP Timeline</w:t>
      </w:r>
    </w:p>
    <w:p w14:paraId="080B6C22" w14:textId="77777777" w:rsidR="00485730" w:rsidRDefault="00485730">
      <w:pPr>
        <w:pStyle w:val="BodyText"/>
        <w:rPr>
          <w:b/>
        </w:rPr>
      </w:pPr>
    </w:p>
    <w:p w14:paraId="39400A87" w14:textId="20C696B6" w:rsidR="00485730" w:rsidRPr="000B7326" w:rsidRDefault="003D684F" w:rsidP="00F35E3A">
      <w:pPr>
        <w:tabs>
          <w:tab w:val="left" w:pos="1543"/>
        </w:tabs>
        <w:ind w:left="1440" w:hanging="1338"/>
        <w:rPr>
          <w:b/>
          <w:bCs/>
        </w:rPr>
      </w:pPr>
      <w:r w:rsidRPr="000B7326">
        <w:rPr>
          <w:b/>
          <w:bCs/>
        </w:rPr>
        <w:t>2/2</w:t>
      </w:r>
      <w:r w:rsidR="00B3416A" w:rsidRPr="000B7326">
        <w:rPr>
          <w:b/>
          <w:bCs/>
        </w:rPr>
        <w:t>9</w:t>
      </w:r>
      <w:r w:rsidR="00415031" w:rsidRPr="000B7326">
        <w:rPr>
          <w:b/>
          <w:bCs/>
        </w:rPr>
        <w:t>/</w:t>
      </w:r>
      <w:r w:rsidR="00121669" w:rsidRPr="000B7326">
        <w:rPr>
          <w:b/>
          <w:bCs/>
        </w:rPr>
        <w:t>20</w:t>
      </w:r>
      <w:r w:rsidR="00415031" w:rsidRPr="000B7326">
        <w:rPr>
          <w:b/>
          <w:bCs/>
        </w:rPr>
        <w:t>2</w:t>
      </w:r>
      <w:r w:rsidR="00B3416A" w:rsidRPr="000B7326">
        <w:rPr>
          <w:b/>
          <w:bCs/>
        </w:rPr>
        <w:t>4</w:t>
      </w:r>
      <w:r w:rsidR="00245E7B" w:rsidRPr="000B7326">
        <w:rPr>
          <w:b/>
          <w:bCs/>
        </w:rPr>
        <w:tab/>
      </w:r>
      <w:r w:rsidR="00415031" w:rsidRPr="000B7326">
        <w:rPr>
          <w:b/>
          <w:bCs/>
        </w:rPr>
        <w:t xml:space="preserve">Request for Proposal </w:t>
      </w:r>
      <w:r w:rsidR="00415031" w:rsidRPr="000B7326">
        <w:rPr>
          <w:b/>
          <w:bCs/>
          <w:spacing w:val="-3"/>
        </w:rPr>
        <w:t xml:space="preserve">Released </w:t>
      </w:r>
      <w:r w:rsidR="00415031" w:rsidRPr="000B7326">
        <w:rPr>
          <w:b/>
          <w:bCs/>
        </w:rPr>
        <w:t>and Posted on</w:t>
      </w:r>
      <w:r w:rsidR="00F35E3A" w:rsidRPr="000B7326">
        <w:rPr>
          <w:b/>
          <w:bCs/>
        </w:rPr>
        <w:t xml:space="preserve"> </w:t>
      </w:r>
      <w:hyperlink r:id="rId16" w:history="1">
        <w:r w:rsidR="00F35E3A" w:rsidRPr="000B7326">
          <w:rPr>
            <w:rStyle w:val="Hyperlink"/>
            <w:b/>
            <w:bCs/>
          </w:rPr>
          <w:t>http://moed.baltimorecity.gov</w:t>
        </w:r>
      </w:hyperlink>
      <w:r w:rsidR="00F35E3A" w:rsidRPr="000B7326">
        <w:rPr>
          <w:b/>
          <w:bCs/>
        </w:rPr>
        <w:t xml:space="preserve"> and</w:t>
      </w:r>
      <w:r w:rsidR="00415031" w:rsidRPr="000B7326">
        <w:rPr>
          <w:b/>
          <w:bCs/>
          <w:spacing w:val="3"/>
        </w:rPr>
        <w:t xml:space="preserve"> </w:t>
      </w:r>
      <w:hyperlink r:id="rId17" w:history="1">
        <w:r w:rsidR="00F35E3A" w:rsidRPr="000B7326">
          <w:rPr>
            <w:rStyle w:val="Hyperlink"/>
            <w:b/>
            <w:bCs/>
          </w:rPr>
          <w:t>http://www.baltoworkforce.com</w:t>
        </w:r>
      </w:hyperlink>
    </w:p>
    <w:p w14:paraId="68E09D08" w14:textId="2A939088" w:rsidR="00485730" w:rsidRPr="000B7326" w:rsidRDefault="007266DD">
      <w:pPr>
        <w:tabs>
          <w:tab w:val="left" w:pos="1543"/>
        </w:tabs>
        <w:spacing w:before="187"/>
        <w:ind w:left="1543" w:right="195" w:hanging="1441"/>
        <w:rPr>
          <w:b/>
          <w:bCs/>
        </w:rPr>
      </w:pPr>
      <w:r w:rsidRPr="000B7326">
        <w:rPr>
          <w:b/>
          <w:bCs/>
        </w:rPr>
        <w:t>3</w:t>
      </w:r>
      <w:r w:rsidR="00415031" w:rsidRPr="000B7326">
        <w:rPr>
          <w:b/>
          <w:bCs/>
        </w:rPr>
        <w:t>/</w:t>
      </w:r>
      <w:r w:rsidR="001A4A3E" w:rsidRPr="000B7326">
        <w:rPr>
          <w:b/>
          <w:bCs/>
        </w:rPr>
        <w:t>11</w:t>
      </w:r>
      <w:r w:rsidR="00415031" w:rsidRPr="000B7326">
        <w:rPr>
          <w:b/>
          <w:bCs/>
        </w:rPr>
        <w:t>/</w:t>
      </w:r>
      <w:r w:rsidR="00121669" w:rsidRPr="000B7326">
        <w:rPr>
          <w:b/>
          <w:bCs/>
        </w:rPr>
        <w:t>20</w:t>
      </w:r>
      <w:r w:rsidR="00415031" w:rsidRPr="000B7326">
        <w:rPr>
          <w:b/>
          <w:bCs/>
        </w:rPr>
        <w:t>2</w:t>
      </w:r>
      <w:r w:rsidR="002C78C3" w:rsidRPr="000B7326">
        <w:rPr>
          <w:b/>
          <w:bCs/>
        </w:rPr>
        <w:t>4</w:t>
      </w:r>
      <w:r w:rsidR="00245E7B" w:rsidRPr="000B7326">
        <w:rPr>
          <w:b/>
          <w:bCs/>
        </w:rPr>
        <w:tab/>
      </w:r>
      <w:r w:rsidR="00415031" w:rsidRPr="000B7326">
        <w:rPr>
          <w:b/>
          <w:bCs/>
        </w:rPr>
        <w:t xml:space="preserve">Letter </w:t>
      </w:r>
      <w:r w:rsidR="00415031" w:rsidRPr="000B7326">
        <w:rPr>
          <w:b/>
          <w:bCs/>
          <w:spacing w:val="-4"/>
        </w:rPr>
        <w:t xml:space="preserve">of </w:t>
      </w:r>
      <w:r w:rsidR="00415031" w:rsidRPr="000B7326">
        <w:rPr>
          <w:b/>
          <w:bCs/>
        </w:rPr>
        <w:t>Intent Due t</w:t>
      </w:r>
      <w:r w:rsidR="00DD3905" w:rsidRPr="000B7326">
        <w:rPr>
          <w:b/>
          <w:bCs/>
        </w:rPr>
        <w:t xml:space="preserve">o MOED </w:t>
      </w:r>
      <w:r w:rsidR="007D14C2" w:rsidRPr="000B7326">
        <w:rPr>
          <w:b/>
          <w:bCs/>
        </w:rPr>
        <w:t xml:space="preserve">RFP Management </w:t>
      </w:r>
      <w:r w:rsidR="00DD3905" w:rsidRPr="000B7326">
        <w:rPr>
          <w:b/>
          <w:bCs/>
        </w:rPr>
        <w:t xml:space="preserve">at </w:t>
      </w:r>
      <w:hyperlink r:id="rId18" w:history="1">
        <w:r w:rsidR="00DD3905" w:rsidRPr="000B7326">
          <w:rPr>
            <w:rStyle w:val="Hyperlink"/>
            <w:b/>
            <w:bCs/>
          </w:rPr>
          <w:t>moedrfp@baltimorecity.gov</w:t>
        </w:r>
      </w:hyperlink>
      <w:r w:rsidR="00DD3905" w:rsidRPr="000B7326">
        <w:rPr>
          <w:b/>
          <w:bCs/>
        </w:rPr>
        <w:t xml:space="preserve"> </w:t>
      </w:r>
      <w:r w:rsidR="00415031" w:rsidRPr="000B7326">
        <w:rPr>
          <w:b/>
          <w:bCs/>
        </w:rPr>
        <w:t xml:space="preserve">(the Letter </w:t>
      </w:r>
      <w:r w:rsidR="00415031" w:rsidRPr="000B7326">
        <w:rPr>
          <w:b/>
          <w:bCs/>
          <w:spacing w:val="-4"/>
        </w:rPr>
        <w:t xml:space="preserve">of </w:t>
      </w:r>
      <w:r w:rsidR="00415031" w:rsidRPr="000B7326">
        <w:rPr>
          <w:b/>
          <w:bCs/>
        </w:rPr>
        <w:t>Intent</w:t>
      </w:r>
      <w:r w:rsidR="00415031" w:rsidRPr="000B7326">
        <w:rPr>
          <w:b/>
          <w:bCs/>
          <w:spacing w:val="14"/>
        </w:rPr>
        <w:t xml:space="preserve"> </w:t>
      </w:r>
      <w:r w:rsidR="00415031" w:rsidRPr="000B7326">
        <w:rPr>
          <w:b/>
          <w:bCs/>
        </w:rPr>
        <w:t>is</w:t>
      </w:r>
      <w:r w:rsidR="00415031" w:rsidRPr="000B7326">
        <w:rPr>
          <w:b/>
          <w:bCs/>
          <w:spacing w:val="-4"/>
        </w:rPr>
        <w:t xml:space="preserve"> </w:t>
      </w:r>
      <w:r w:rsidR="00415031" w:rsidRPr="000B7326">
        <w:rPr>
          <w:b/>
          <w:bCs/>
        </w:rPr>
        <w:t xml:space="preserve">not mandatory but </w:t>
      </w:r>
      <w:r w:rsidR="00415031" w:rsidRPr="000B7326">
        <w:rPr>
          <w:b/>
          <w:bCs/>
          <w:spacing w:val="-3"/>
        </w:rPr>
        <w:t xml:space="preserve">suggested </w:t>
      </w:r>
      <w:r w:rsidR="00415031" w:rsidRPr="000B7326">
        <w:rPr>
          <w:b/>
          <w:bCs/>
        </w:rPr>
        <w:t>to ensure that communication regarding questions and answers is provided)</w:t>
      </w:r>
    </w:p>
    <w:p w14:paraId="0BF51A65" w14:textId="4312C63E" w:rsidR="00485730" w:rsidRPr="000B7326" w:rsidRDefault="00595E7D" w:rsidP="000B7326">
      <w:pPr>
        <w:tabs>
          <w:tab w:val="left" w:pos="1543"/>
        </w:tabs>
        <w:spacing w:before="183"/>
        <w:ind w:left="1440" w:hanging="1338"/>
        <w:rPr>
          <w:b/>
          <w:bCs/>
        </w:rPr>
      </w:pPr>
      <w:r w:rsidRPr="000B7326">
        <w:rPr>
          <w:b/>
          <w:bCs/>
        </w:rPr>
        <w:t>3/1</w:t>
      </w:r>
      <w:r w:rsidR="001A4A3E" w:rsidRPr="000B7326">
        <w:rPr>
          <w:b/>
          <w:bCs/>
        </w:rPr>
        <w:t>8</w:t>
      </w:r>
      <w:r w:rsidR="00415031" w:rsidRPr="000B7326">
        <w:rPr>
          <w:b/>
          <w:bCs/>
        </w:rPr>
        <w:t>/</w:t>
      </w:r>
      <w:r w:rsidR="00121669" w:rsidRPr="000B7326">
        <w:rPr>
          <w:b/>
          <w:bCs/>
        </w:rPr>
        <w:t>20</w:t>
      </w:r>
      <w:r w:rsidR="00415031" w:rsidRPr="000B7326">
        <w:rPr>
          <w:b/>
          <w:bCs/>
        </w:rPr>
        <w:t>2</w:t>
      </w:r>
      <w:r w:rsidR="002C78C3" w:rsidRPr="000B7326">
        <w:rPr>
          <w:b/>
          <w:bCs/>
        </w:rPr>
        <w:t>4</w:t>
      </w:r>
      <w:r w:rsidR="00415031" w:rsidRPr="000B7326">
        <w:rPr>
          <w:b/>
          <w:bCs/>
        </w:rPr>
        <w:tab/>
        <w:t xml:space="preserve">Deadline for Questions to </w:t>
      </w:r>
      <w:r w:rsidR="007E38D5" w:rsidRPr="000B7326">
        <w:rPr>
          <w:b/>
          <w:bCs/>
        </w:rPr>
        <w:t xml:space="preserve">MOED </w:t>
      </w:r>
      <w:r w:rsidR="007D14C2" w:rsidRPr="000B7326">
        <w:rPr>
          <w:b/>
          <w:bCs/>
        </w:rPr>
        <w:t xml:space="preserve">RFP </w:t>
      </w:r>
      <w:r w:rsidR="00970AED" w:rsidRPr="000B7326">
        <w:rPr>
          <w:b/>
          <w:bCs/>
        </w:rPr>
        <w:t>M</w:t>
      </w:r>
      <w:r w:rsidR="007D14C2" w:rsidRPr="000B7326">
        <w:rPr>
          <w:b/>
          <w:bCs/>
        </w:rPr>
        <w:t xml:space="preserve">anagement </w:t>
      </w:r>
      <w:r w:rsidR="007E38D5" w:rsidRPr="000B7326">
        <w:rPr>
          <w:b/>
          <w:bCs/>
        </w:rPr>
        <w:t xml:space="preserve">at </w:t>
      </w:r>
      <w:hyperlink r:id="rId19" w:history="1">
        <w:r w:rsidR="000B7326" w:rsidRPr="005A3D9E">
          <w:rPr>
            <w:rStyle w:val="Hyperlink"/>
            <w:b/>
            <w:bCs/>
          </w:rPr>
          <w:t>moedrfp@baltimorecity.gov</w:t>
        </w:r>
      </w:hyperlink>
      <w:r w:rsidR="007D14C2" w:rsidRPr="000B7326">
        <w:rPr>
          <w:b/>
          <w:bCs/>
        </w:rPr>
        <w:t xml:space="preserve"> </w:t>
      </w:r>
    </w:p>
    <w:p w14:paraId="3AE96BF7" w14:textId="4448AD38" w:rsidR="00C67E0E" w:rsidRPr="000B7326" w:rsidRDefault="00595E7D" w:rsidP="00626857">
      <w:pPr>
        <w:tabs>
          <w:tab w:val="left" w:pos="1543"/>
        </w:tabs>
        <w:spacing w:before="240"/>
        <w:ind w:left="1440" w:right="1354" w:hanging="1339"/>
        <w:rPr>
          <w:b/>
          <w:bCs/>
          <w:color w:val="0000FF"/>
        </w:rPr>
      </w:pPr>
      <w:r w:rsidRPr="000B7326">
        <w:rPr>
          <w:b/>
          <w:bCs/>
        </w:rPr>
        <w:t>3/</w:t>
      </w:r>
      <w:r w:rsidR="00970AED" w:rsidRPr="000B7326">
        <w:rPr>
          <w:b/>
          <w:bCs/>
        </w:rPr>
        <w:t>22</w:t>
      </w:r>
      <w:r w:rsidR="00415031" w:rsidRPr="000B7326">
        <w:rPr>
          <w:b/>
          <w:bCs/>
        </w:rPr>
        <w:t>/</w:t>
      </w:r>
      <w:r w:rsidR="00121669" w:rsidRPr="000B7326">
        <w:rPr>
          <w:b/>
          <w:bCs/>
        </w:rPr>
        <w:t>20</w:t>
      </w:r>
      <w:r w:rsidR="00415031" w:rsidRPr="000B7326">
        <w:rPr>
          <w:b/>
          <w:bCs/>
        </w:rPr>
        <w:t>2</w:t>
      </w:r>
      <w:r w:rsidR="002C78C3" w:rsidRPr="000B7326">
        <w:rPr>
          <w:b/>
          <w:bCs/>
        </w:rPr>
        <w:t>4</w:t>
      </w:r>
      <w:r w:rsidR="00415031" w:rsidRPr="000B7326">
        <w:rPr>
          <w:b/>
          <w:bCs/>
        </w:rPr>
        <w:tab/>
        <w:t>Question and Answers Released and Posted</w:t>
      </w:r>
      <w:r w:rsidR="00415031" w:rsidRPr="000B7326">
        <w:rPr>
          <w:b/>
          <w:bCs/>
          <w:spacing w:val="-18"/>
        </w:rPr>
        <w:t xml:space="preserve"> </w:t>
      </w:r>
      <w:r w:rsidR="00415031" w:rsidRPr="000B7326">
        <w:rPr>
          <w:b/>
          <w:bCs/>
        </w:rPr>
        <w:t>on</w:t>
      </w:r>
      <w:r w:rsidR="00C67E0E" w:rsidRPr="000B7326">
        <w:rPr>
          <w:b/>
          <w:bCs/>
        </w:rPr>
        <w:t xml:space="preserve"> </w:t>
      </w:r>
      <w:hyperlink r:id="rId20" w:history="1">
        <w:r w:rsidR="00C67E0E" w:rsidRPr="000B7326">
          <w:rPr>
            <w:rStyle w:val="Hyperlink"/>
            <w:b/>
            <w:bCs/>
          </w:rPr>
          <w:t>http://moed.baltimorecity.gov</w:t>
        </w:r>
      </w:hyperlink>
      <w:r w:rsidR="00C67E0E" w:rsidRPr="000B7326">
        <w:rPr>
          <w:b/>
          <w:bCs/>
        </w:rPr>
        <w:t xml:space="preserve"> </w:t>
      </w:r>
      <w:r w:rsidR="00415031" w:rsidRPr="000B7326">
        <w:rPr>
          <w:b/>
          <w:bCs/>
          <w:spacing w:val="-3"/>
        </w:rPr>
        <w:t xml:space="preserve"> </w:t>
      </w:r>
      <w:r w:rsidR="00C67E0E" w:rsidRPr="000B7326">
        <w:rPr>
          <w:b/>
          <w:bCs/>
          <w:spacing w:val="-3"/>
        </w:rPr>
        <w:t xml:space="preserve">and </w:t>
      </w:r>
      <w:hyperlink r:id="rId21" w:history="1">
        <w:r w:rsidR="00C67E0E" w:rsidRPr="000B7326">
          <w:rPr>
            <w:rStyle w:val="Hyperlink"/>
            <w:b/>
            <w:bCs/>
          </w:rPr>
          <w:t>http://www.baltoworkforce.com</w:t>
        </w:r>
      </w:hyperlink>
      <w:r w:rsidR="00415031" w:rsidRPr="000B7326">
        <w:rPr>
          <w:b/>
          <w:bCs/>
          <w:color w:val="0000FF"/>
        </w:rPr>
        <w:t xml:space="preserve"> </w:t>
      </w:r>
    </w:p>
    <w:p w14:paraId="14767A99" w14:textId="49D05CBE" w:rsidR="00970AED" w:rsidRPr="000B7326" w:rsidRDefault="00AF6707" w:rsidP="000B7326">
      <w:pPr>
        <w:tabs>
          <w:tab w:val="left" w:pos="1543"/>
        </w:tabs>
        <w:spacing w:before="183"/>
        <w:ind w:left="1440" w:right="1354" w:hanging="1339"/>
        <w:rPr>
          <w:b/>
          <w:bCs/>
          <w:spacing w:val="2"/>
        </w:rPr>
      </w:pPr>
      <w:r w:rsidRPr="000B7326">
        <w:rPr>
          <w:b/>
          <w:bCs/>
        </w:rPr>
        <w:t>4/12</w:t>
      </w:r>
      <w:r w:rsidR="00121669" w:rsidRPr="000B7326">
        <w:rPr>
          <w:b/>
          <w:bCs/>
        </w:rPr>
        <w:t>/202</w:t>
      </w:r>
      <w:r w:rsidRPr="000B7326">
        <w:rPr>
          <w:b/>
          <w:bCs/>
        </w:rPr>
        <w:t>4</w:t>
      </w:r>
      <w:r w:rsidR="00121669" w:rsidRPr="000B7326">
        <w:rPr>
          <w:b/>
          <w:bCs/>
        </w:rPr>
        <w:tab/>
        <w:t xml:space="preserve">Proposals Due </w:t>
      </w:r>
      <w:r w:rsidR="00415031" w:rsidRPr="000B7326">
        <w:rPr>
          <w:b/>
          <w:bCs/>
        </w:rPr>
        <w:t xml:space="preserve">to </w:t>
      </w:r>
      <w:r w:rsidR="00970AED" w:rsidRPr="000B7326">
        <w:rPr>
          <w:b/>
          <w:bCs/>
          <w:spacing w:val="2"/>
        </w:rPr>
        <w:t>MOED RFP Management</w:t>
      </w:r>
      <w:r w:rsidR="000F138E" w:rsidRPr="000B7326">
        <w:rPr>
          <w:b/>
          <w:bCs/>
          <w:spacing w:val="2"/>
        </w:rPr>
        <w:t xml:space="preserve"> </w:t>
      </w:r>
      <w:r w:rsidR="00970AED" w:rsidRPr="000B7326">
        <w:rPr>
          <w:b/>
          <w:bCs/>
          <w:spacing w:val="2"/>
        </w:rPr>
        <w:t>at</w:t>
      </w:r>
      <w:r w:rsidR="000B7326">
        <w:rPr>
          <w:b/>
          <w:bCs/>
          <w:spacing w:val="2"/>
        </w:rPr>
        <w:t xml:space="preserve"> </w:t>
      </w:r>
      <w:hyperlink r:id="rId22" w:history="1">
        <w:r w:rsidR="000B7326" w:rsidRPr="005A3D9E">
          <w:rPr>
            <w:rStyle w:val="Hyperlink"/>
            <w:b/>
            <w:bCs/>
          </w:rPr>
          <w:t>moedrfp@baltimorecity.gov</w:t>
        </w:r>
      </w:hyperlink>
    </w:p>
    <w:p w14:paraId="05084D63" w14:textId="2FC2BBC8" w:rsidR="00D02CBD" w:rsidRPr="000B7326" w:rsidRDefault="00415031" w:rsidP="000B7326">
      <w:pPr>
        <w:tabs>
          <w:tab w:val="left" w:pos="1543"/>
        </w:tabs>
        <w:spacing w:before="120" w:line="429" w:lineRule="auto"/>
        <w:ind w:left="102" w:right="2543"/>
        <w:rPr>
          <w:b/>
          <w:bCs/>
        </w:rPr>
      </w:pPr>
      <w:r w:rsidRPr="000B7326">
        <w:rPr>
          <w:b/>
          <w:bCs/>
        </w:rPr>
        <w:t>By</w:t>
      </w:r>
      <w:r w:rsidRPr="000B7326">
        <w:rPr>
          <w:b/>
          <w:bCs/>
          <w:spacing w:val="2"/>
        </w:rPr>
        <w:t xml:space="preserve"> </w:t>
      </w:r>
      <w:r w:rsidR="00601844" w:rsidRPr="000B7326">
        <w:rPr>
          <w:b/>
          <w:bCs/>
        </w:rPr>
        <w:t>5/</w:t>
      </w:r>
      <w:r w:rsidR="00434877" w:rsidRPr="000B7326">
        <w:rPr>
          <w:b/>
          <w:bCs/>
        </w:rPr>
        <w:t>3</w:t>
      </w:r>
      <w:r w:rsidR="00601844" w:rsidRPr="000B7326">
        <w:rPr>
          <w:b/>
          <w:bCs/>
        </w:rPr>
        <w:t>/24</w:t>
      </w:r>
      <w:r w:rsidRPr="000B7326">
        <w:rPr>
          <w:b/>
          <w:bCs/>
        </w:rPr>
        <w:tab/>
        <w:t>Award</w:t>
      </w:r>
      <w:r w:rsidRPr="000B7326">
        <w:rPr>
          <w:b/>
          <w:bCs/>
          <w:spacing w:val="-2"/>
        </w:rPr>
        <w:t xml:space="preserve"> </w:t>
      </w:r>
      <w:r w:rsidRPr="000B7326">
        <w:rPr>
          <w:b/>
          <w:bCs/>
        </w:rPr>
        <w:t xml:space="preserve">Announcement </w:t>
      </w:r>
    </w:p>
    <w:p w14:paraId="53DF480F" w14:textId="32E944ED" w:rsidR="00485730" w:rsidRPr="000B7326" w:rsidRDefault="00E961E5">
      <w:pPr>
        <w:tabs>
          <w:tab w:val="left" w:pos="1543"/>
        </w:tabs>
        <w:spacing w:before="11" w:line="429" w:lineRule="auto"/>
        <w:ind w:left="102" w:right="2543"/>
        <w:rPr>
          <w:b/>
          <w:bCs/>
        </w:rPr>
      </w:pPr>
      <w:r>
        <w:rPr>
          <w:b/>
          <w:bCs/>
        </w:rPr>
        <w:t>7</w:t>
      </w:r>
      <w:r w:rsidR="00A444A0" w:rsidRPr="000B7326">
        <w:rPr>
          <w:b/>
          <w:bCs/>
        </w:rPr>
        <w:t>/1/24</w:t>
      </w:r>
      <w:r w:rsidR="00415031" w:rsidRPr="000B7326">
        <w:rPr>
          <w:b/>
          <w:bCs/>
        </w:rPr>
        <w:tab/>
        <w:t>Contract Start</w:t>
      </w:r>
      <w:r w:rsidR="00415031" w:rsidRPr="000B7326">
        <w:rPr>
          <w:b/>
          <w:bCs/>
          <w:spacing w:val="-3"/>
        </w:rPr>
        <w:t xml:space="preserve"> </w:t>
      </w:r>
      <w:r w:rsidR="00415031" w:rsidRPr="000B7326">
        <w:rPr>
          <w:b/>
          <w:bCs/>
        </w:rPr>
        <w:t>Date</w:t>
      </w:r>
    </w:p>
    <w:p w14:paraId="37DC4CE7" w14:textId="77777777" w:rsidR="00485730" w:rsidRDefault="00485730">
      <w:pPr>
        <w:pStyle w:val="BodyText"/>
        <w:rPr>
          <w:sz w:val="22"/>
        </w:rPr>
      </w:pPr>
    </w:p>
    <w:p w14:paraId="197F1183" w14:textId="77777777" w:rsidR="00485730" w:rsidRDefault="00485730">
      <w:pPr>
        <w:pStyle w:val="BodyText"/>
        <w:spacing w:before="6"/>
        <w:rPr>
          <w:sz w:val="22"/>
        </w:rPr>
      </w:pPr>
    </w:p>
    <w:p w14:paraId="3ACF8F07" w14:textId="77777777" w:rsidR="00485730" w:rsidRDefault="00415031">
      <w:pPr>
        <w:pStyle w:val="Heading1"/>
      </w:pPr>
      <w:r>
        <w:t>Technical Details</w:t>
      </w:r>
    </w:p>
    <w:p w14:paraId="5089DA65" w14:textId="131556D7" w:rsidR="007606EF" w:rsidRDefault="00415031" w:rsidP="007606EF">
      <w:pPr>
        <w:pStyle w:val="BodyText"/>
        <w:spacing w:before="234"/>
        <w:ind w:left="102" w:right="158"/>
      </w:pPr>
      <w:r>
        <w:t>The contract resulting from this RFP begins Ju</w:t>
      </w:r>
      <w:r w:rsidR="00E961E5">
        <w:t>ly</w:t>
      </w:r>
      <w:r w:rsidR="00A04701">
        <w:t xml:space="preserve"> 1, </w:t>
      </w:r>
      <w:proofErr w:type="gramStart"/>
      <w:r w:rsidR="00A04701">
        <w:t>2024</w:t>
      </w:r>
      <w:proofErr w:type="gramEnd"/>
      <w:r w:rsidR="00A04701">
        <w:t xml:space="preserve"> </w:t>
      </w:r>
      <w:r>
        <w:t xml:space="preserve">and will be a </w:t>
      </w:r>
      <w:r w:rsidR="00A04701">
        <w:t>2</w:t>
      </w:r>
      <w:r w:rsidR="00E961E5">
        <w:t>4</w:t>
      </w:r>
      <w:r w:rsidR="00A04701">
        <w:t>-month</w:t>
      </w:r>
      <w:r>
        <w:t xml:space="preserve"> agreement through June 30, 202</w:t>
      </w:r>
      <w:r w:rsidR="00A04701">
        <w:t>6</w:t>
      </w:r>
      <w:r>
        <w:t xml:space="preserve"> with the ability to extend the contract for up to </w:t>
      </w:r>
      <w:r w:rsidR="007266DD">
        <w:t xml:space="preserve">two </w:t>
      </w:r>
      <w:r>
        <w:t>additional year</w:t>
      </w:r>
      <w:r w:rsidR="007266DD">
        <w:t>s</w:t>
      </w:r>
      <w:r>
        <w:t xml:space="preserve"> at the sole discretion of the Baltimore Workforce Development Board and the Chief Elected Official. Contract extensions may be based on funding availability, satisfactory performance, and other factors determined appropriate by the Board and the Chief Elected Offici</w:t>
      </w:r>
      <w:r w:rsidR="007606EF">
        <w:t xml:space="preserve">al. </w:t>
      </w:r>
    </w:p>
    <w:p w14:paraId="546D4103" w14:textId="2D90AFB0" w:rsidR="00485730" w:rsidRDefault="00AF0467" w:rsidP="007606EF">
      <w:pPr>
        <w:pStyle w:val="BodyText"/>
        <w:spacing w:before="234"/>
        <w:ind w:left="102" w:right="158"/>
      </w:pPr>
      <w:r>
        <w:rPr>
          <w:noProof/>
        </w:rPr>
        <mc:AlternateContent>
          <mc:Choice Requires="wpg">
            <w:drawing>
              <wp:anchor distT="0" distB="0" distL="114300" distR="114300" simplePos="0" relativeHeight="503306192" behindDoc="1" locked="0" layoutInCell="1" allowOverlap="1" wp14:anchorId="51447EC4" wp14:editId="4BC013F2">
                <wp:simplePos x="0" y="0"/>
                <wp:positionH relativeFrom="page">
                  <wp:posOffset>484505</wp:posOffset>
                </wp:positionH>
                <wp:positionV relativeFrom="page">
                  <wp:posOffset>466090</wp:posOffset>
                </wp:positionV>
                <wp:extent cx="6805930" cy="9205595"/>
                <wp:effectExtent l="8255" t="8890" r="5715" b="5715"/>
                <wp:wrapNone/>
                <wp:docPr id="3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5930" cy="9205595"/>
                          <a:chOff x="763" y="734"/>
                          <a:chExt cx="10718" cy="14497"/>
                        </a:xfrm>
                      </wpg:grpSpPr>
                      <wps:wsp>
                        <wps:cNvPr id="40" name="Rectangle 43"/>
                        <wps:cNvSpPr>
                          <a:spLocks noChangeArrowheads="1"/>
                        </wps:cNvSpPr>
                        <wps:spPr bwMode="auto">
                          <a:xfrm>
                            <a:off x="764" y="734"/>
                            <a:ext cx="58"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42"/>
                        <wps:cNvCnPr>
                          <a:cxnSpLocks noChangeShapeType="1"/>
                        </wps:cNvCnPr>
                        <wps:spPr bwMode="auto">
                          <a:xfrm>
                            <a:off x="821" y="763"/>
                            <a:ext cx="10602" cy="0"/>
                          </a:xfrm>
                          <a:prstGeom prst="line">
                            <a:avLst/>
                          </a:prstGeom>
                          <a:noFill/>
                          <a:ln w="368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Rectangle 41"/>
                        <wps:cNvSpPr>
                          <a:spLocks noChangeArrowheads="1"/>
                        </wps:cNvSpPr>
                        <wps:spPr bwMode="auto">
                          <a:xfrm>
                            <a:off x="11424" y="734"/>
                            <a:ext cx="58"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40"/>
                        <wps:cNvCnPr>
                          <a:cxnSpLocks noChangeShapeType="1"/>
                        </wps:cNvCnPr>
                        <wps:spPr bwMode="auto">
                          <a:xfrm>
                            <a:off x="792" y="793"/>
                            <a:ext cx="0" cy="14408"/>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9"/>
                        <wps:cNvCnPr>
                          <a:cxnSpLocks noChangeShapeType="1"/>
                        </wps:cNvCnPr>
                        <wps:spPr bwMode="auto">
                          <a:xfrm>
                            <a:off x="11452" y="793"/>
                            <a:ext cx="0" cy="14408"/>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8"/>
                        <wps:cNvCnPr>
                          <a:cxnSpLocks noChangeShapeType="1"/>
                        </wps:cNvCnPr>
                        <wps:spPr bwMode="auto">
                          <a:xfrm>
                            <a:off x="821" y="15172"/>
                            <a:ext cx="10602"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F038318">
              <v:group id="Group 37" style="position:absolute;margin-left:38.15pt;margin-top:36.7pt;width:535.9pt;height:724.85pt;z-index:-10288;mso-position-horizontal-relative:page;mso-position-vertical-relative:page" coordsize="10718,14497" coordorigin="763,734" o:spid="_x0000_s1026" w14:anchorId="3B18B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">
                <v:rect id="Rectangle 43" style="position:absolute;left:764;top:734;width:58;height:58;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v:line id="Line 42" style="position:absolute;visibility:visible;mso-wrap-style:square" o:spid="_x0000_s1028" strokeweight="1.0245mm" o:connectortype="straight" from="821,763" to="11423,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"/>
                <v:rect id="Rectangle 41" style="position:absolute;left:11424;top:734;width:58;height:58;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v:line id="Line 40" style="position:absolute;visibility:visible;mso-wrap-style:square" o:spid="_x0000_s1030" strokeweight="2.88pt" o:connectortype="straight" from="792,793" to="792,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"/>
                <v:line id="Line 39" style="position:absolute;visibility:visible;mso-wrap-style:square" o:spid="_x0000_s1031" strokeweight="2.88pt" o:connectortype="straight" from="11452,793" to="11452,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"/>
                <v:line id="Line 38" style="position:absolute;visibility:visible;mso-wrap-style:square" o:spid="_x0000_s1032" strokeweight="2.88pt" o:connectortype="straight" from="821,15172" to="11423,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"/>
                <w10:wrap anchorx="page" anchory="page"/>
              </v:group>
            </w:pict>
          </mc:Fallback>
        </mc:AlternateContent>
      </w:r>
      <w:r w:rsidR="00415031">
        <w:t>Once the contract has been awarded, the</w:t>
      </w:r>
      <w:r w:rsidR="002B27CE">
        <w:t xml:space="preserve"> </w:t>
      </w:r>
      <w:r w:rsidR="00415031">
        <w:t>Board, in collaboration with the Chief Elected Official, reserves the right to modify delivery design. In the event the modification requires additional labor hours on the part of the One-Stop Operator terms will be negotiated and the contract modified. The Board also reserves the right to de-obligate funds from the One-Stop Operator if it fails to meet contractual requirements.</w:t>
      </w:r>
    </w:p>
    <w:p w14:paraId="7E63E069" w14:textId="77777777" w:rsidR="00485730" w:rsidRDefault="00485730">
      <w:pPr>
        <w:pStyle w:val="BodyText"/>
      </w:pPr>
    </w:p>
    <w:p w14:paraId="351744DB" w14:textId="77777777" w:rsidR="00451714" w:rsidRDefault="00415031">
      <w:pPr>
        <w:pStyle w:val="BodyText"/>
        <w:ind w:left="102" w:right="159"/>
      </w:pPr>
      <w:r>
        <w:t xml:space="preserve">The successful bidder will be required to agree to the Contract General Terms and </w:t>
      </w:r>
    </w:p>
    <w:p w14:paraId="56BF2991" w14:textId="77777777" w:rsidR="00451714" w:rsidRDefault="00451714">
      <w:pPr>
        <w:pStyle w:val="BodyText"/>
        <w:ind w:left="102" w:right="159"/>
      </w:pPr>
    </w:p>
    <w:p w14:paraId="323E6806" w14:textId="640F136E" w:rsidR="007606EF" w:rsidRDefault="00415031" w:rsidP="00E961E5">
      <w:pPr>
        <w:pStyle w:val="BodyText"/>
        <w:ind w:left="101" w:right="130"/>
      </w:pPr>
      <w:r>
        <w:t>Conditions, have all controls securely in place, and agree to comply with any policies created by the Board and any applicable Federal or State policies, regulations, or laws.</w:t>
      </w:r>
      <w:r w:rsidR="00E961E5">
        <w:t xml:space="preserve"> </w:t>
      </w:r>
      <w:r>
        <w:t xml:space="preserve">The successful respondent to this RFP will be expected to participate in </w:t>
      </w:r>
      <w:proofErr w:type="gramStart"/>
      <w:r>
        <w:t>contract</w:t>
      </w:r>
      <w:proofErr w:type="gramEnd"/>
      <w:r>
        <w:t xml:space="preserve"> </w:t>
      </w:r>
    </w:p>
    <w:p w14:paraId="58A5118E" w14:textId="7E7E8225" w:rsidR="00485730" w:rsidRDefault="00415031" w:rsidP="00E961E5">
      <w:pPr>
        <w:pStyle w:val="BodyText"/>
        <w:ind w:left="101" w:right="130"/>
      </w:pPr>
      <w:r>
        <w:t xml:space="preserve">negotiations to establish the exact services to be provided and the costs of those </w:t>
      </w:r>
      <w:r w:rsidR="00E961E5">
        <w:t xml:space="preserve">  </w:t>
      </w:r>
      <w:r>
        <w:t>services. The funding award will not be final until an executed agreement</w:t>
      </w:r>
      <w:r w:rsidR="00097288">
        <w:t>, approved by the Baltimore City Board of Estimates,</w:t>
      </w:r>
      <w:r>
        <w:t xml:space="preserve"> is in place. The final negotiated proposal narrative and budget schedule will constitute the Statement of Work for the contract. The content of the accepted proposal will become the basis for the negotiation of a final contract agreement. Applicants are advised that most documents in the possession of the Board are considered public records and subject to disclosure under Maryland’s Public Records Law.</w:t>
      </w:r>
    </w:p>
    <w:p w14:paraId="4F9F66B3" w14:textId="77777777" w:rsidR="00485730" w:rsidRDefault="00485730">
      <w:pPr>
        <w:pStyle w:val="BodyText"/>
      </w:pPr>
    </w:p>
    <w:p w14:paraId="3133D35F" w14:textId="5A092A87" w:rsidR="00485730" w:rsidRDefault="00415031">
      <w:pPr>
        <w:pStyle w:val="BodyText"/>
        <w:ind w:left="102" w:right="135"/>
      </w:pPr>
      <w:r>
        <w:t xml:space="preserve">This RFP does not commit the Board to direct the award of a final contract agreement and </w:t>
      </w:r>
      <w:r w:rsidR="000C1B86">
        <w:t xml:space="preserve">the Board </w:t>
      </w:r>
      <w:r>
        <w:t xml:space="preserve">will not pay any costs incurred in the preparation of a proposal to this request. The Board reserves the right </w:t>
      </w:r>
      <w:r>
        <w:rPr>
          <w:spacing w:val="-3"/>
        </w:rPr>
        <w:t xml:space="preserve">to </w:t>
      </w:r>
      <w:r>
        <w:t xml:space="preserve">request additional </w:t>
      </w:r>
      <w:r>
        <w:rPr>
          <w:spacing w:val="2"/>
        </w:rPr>
        <w:t xml:space="preserve">data, </w:t>
      </w:r>
      <w:r>
        <w:t xml:space="preserve">discussion, or presentation in support of written proposals. The Board </w:t>
      </w:r>
      <w:r>
        <w:rPr>
          <w:spacing w:val="-3"/>
        </w:rPr>
        <w:t xml:space="preserve">may </w:t>
      </w:r>
      <w:r>
        <w:t>reject any or all proposals received and reserves the right to cancel in whole or in part this RFP if it is in the best interest of the Board to do</w:t>
      </w:r>
      <w:r>
        <w:rPr>
          <w:spacing w:val="-18"/>
        </w:rPr>
        <w:t xml:space="preserve"> </w:t>
      </w:r>
      <w:r>
        <w:t>so.</w:t>
      </w:r>
    </w:p>
    <w:p w14:paraId="2C409E08" w14:textId="77777777" w:rsidR="00485730" w:rsidRDefault="00485730">
      <w:pPr>
        <w:pStyle w:val="BodyText"/>
      </w:pPr>
    </w:p>
    <w:p w14:paraId="45FB6D6D" w14:textId="635E6756" w:rsidR="00485730" w:rsidRDefault="00415031">
      <w:pPr>
        <w:pStyle w:val="BodyText"/>
        <w:ind w:left="102"/>
      </w:pPr>
      <w:r>
        <w:t>Bidders may not be recommended for funding regardless of the merits of the proposal submitted if it has a history of contract non-compliance with the Board or any other funding source. Subcontracting is not permitted without written authorization from the Board.</w:t>
      </w:r>
    </w:p>
    <w:p w14:paraId="59A1C43D" w14:textId="77777777" w:rsidR="00485730" w:rsidRDefault="00485730">
      <w:pPr>
        <w:pStyle w:val="BodyText"/>
      </w:pPr>
    </w:p>
    <w:p w14:paraId="2DF2499A" w14:textId="77777777" w:rsidR="00485730" w:rsidRDefault="00415031">
      <w:pPr>
        <w:pStyle w:val="BodyText"/>
        <w:spacing w:line="242" w:lineRule="auto"/>
        <w:ind w:left="102"/>
      </w:pPr>
      <w:r>
        <w:t>Bidders who have submitted a proposal may protest the award of the contract according to the following process:</w:t>
      </w:r>
    </w:p>
    <w:p w14:paraId="42FE72EF" w14:textId="77777777" w:rsidR="00485730" w:rsidRDefault="00485730">
      <w:pPr>
        <w:pStyle w:val="BodyText"/>
        <w:spacing w:before="8"/>
        <w:rPr>
          <w:sz w:val="23"/>
        </w:rPr>
      </w:pPr>
    </w:p>
    <w:p w14:paraId="368C1A6F" w14:textId="3F667CB4" w:rsidR="00485730" w:rsidRDefault="00415031">
      <w:pPr>
        <w:pStyle w:val="ListParagraph"/>
        <w:numPr>
          <w:ilvl w:val="0"/>
          <w:numId w:val="4"/>
        </w:numPr>
        <w:tabs>
          <w:tab w:val="left" w:pos="891"/>
        </w:tabs>
        <w:spacing w:before="1"/>
        <w:ind w:right="176"/>
        <w:rPr>
          <w:sz w:val="24"/>
        </w:rPr>
      </w:pPr>
      <w:r>
        <w:rPr>
          <w:sz w:val="24"/>
        </w:rPr>
        <w:t>Protests must be filed electronically and be received</w:t>
      </w:r>
      <w:r w:rsidR="002C5E02">
        <w:rPr>
          <w:sz w:val="24"/>
        </w:rPr>
        <w:t xml:space="preserve"> by MOED RFP Management at </w:t>
      </w:r>
      <w:hyperlink r:id="rId23" w:history="1">
        <w:r w:rsidR="002C5E02" w:rsidRPr="00247A1B">
          <w:rPr>
            <w:rStyle w:val="Hyperlink"/>
            <w:sz w:val="24"/>
          </w:rPr>
          <w:t>moedrfp@baltimorecity.gov</w:t>
        </w:r>
      </w:hyperlink>
      <w:r w:rsidR="002C5E02">
        <w:rPr>
          <w:sz w:val="24"/>
        </w:rPr>
        <w:t xml:space="preserve"> </w:t>
      </w:r>
      <w:r>
        <w:rPr>
          <w:sz w:val="24"/>
        </w:rPr>
        <w:t xml:space="preserve">by </w:t>
      </w:r>
      <w:r w:rsidR="008B2DC1">
        <w:rPr>
          <w:sz w:val="24"/>
        </w:rPr>
        <w:t xml:space="preserve">May </w:t>
      </w:r>
      <w:r w:rsidR="00B92E6D">
        <w:rPr>
          <w:sz w:val="24"/>
        </w:rPr>
        <w:t>1</w:t>
      </w:r>
      <w:r w:rsidR="00E961E5">
        <w:rPr>
          <w:sz w:val="24"/>
        </w:rPr>
        <w:t>7</w:t>
      </w:r>
      <w:r w:rsidR="008B2DC1">
        <w:rPr>
          <w:sz w:val="24"/>
        </w:rPr>
        <w:t>, 2024</w:t>
      </w:r>
      <w:r>
        <w:rPr>
          <w:sz w:val="24"/>
        </w:rPr>
        <w:t>. All protests are public information after the protest period</w:t>
      </w:r>
      <w:r>
        <w:rPr>
          <w:spacing w:val="-10"/>
          <w:sz w:val="24"/>
        </w:rPr>
        <w:t xml:space="preserve"> </w:t>
      </w:r>
      <w:r>
        <w:rPr>
          <w:sz w:val="24"/>
        </w:rPr>
        <w:t>ends.</w:t>
      </w:r>
    </w:p>
    <w:p w14:paraId="37DEE579" w14:textId="77777777" w:rsidR="00485730" w:rsidRDefault="00485730">
      <w:pPr>
        <w:pStyle w:val="BodyText"/>
      </w:pPr>
    </w:p>
    <w:p w14:paraId="7D1621EE" w14:textId="77777777" w:rsidR="00485730" w:rsidRDefault="00415031">
      <w:pPr>
        <w:pStyle w:val="ListParagraph"/>
        <w:numPr>
          <w:ilvl w:val="0"/>
          <w:numId w:val="4"/>
        </w:numPr>
        <w:tabs>
          <w:tab w:val="left" w:pos="891"/>
        </w:tabs>
        <w:ind w:right="432"/>
        <w:rPr>
          <w:sz w:val="24"/>
        </w:rPr>
      </w:pPr>
      <w:r>
        <w:rPr>
          <w:sz w:val="24"/>
        </w:rPr>
        <w:t xml:space="preserve">All protests must state the basis for the protest in clear </w:t>
      </w:r>
      <w:r>
        <w:rPr>
          <w:spacing w:val="-3"/>
          <w:sz w:val="24"/>
        </w:rPr>
        <w:t xml:space="preserve">terms </w:t>
      </w:r>
      <w:r>
        <w:rPr>
          <w:sz w:val="24"/>
        </w:rPr>
        <w:t>and provide an alternative the protester finds acceptable. The basis of the protest must be a violation of a State or Federal contracting law, rule, or regulation applicable to</w:t>
      </w:r>
      <w:r>
        <w:rPr>
          <w:spacing w:val="-33"/>
          <w:sz w:val="24"/>
        </w:rPr>
        <w:t xml:space="preserve"> </w:t>
      </w:r>
      <w:r>
        <w:rPr>
          <w:sz w:val="24"/>
        </w:rPr>
        <w:t>the contracting</w:t>
      </w:r>
      <w:r>
        <w:rPr>
          <w:spacing w:val="-8"/>
          <w:sz w:val="24"/>
        </w:rPr>
        <w:t xml:space="preserve"> </w:t>
      </w:r>
      <w:r>
        <w:rPr>
          <w:sz w:val="24"/>
        </w:rPr>
        <w:t>process.</w:t>
      </w:r>
    </w:p>
    <w:p w14:paraId="55209288" w14:textId="77777777" w:rsidR="00485730" w:rsidRDefault="00485730">
      <w:pPr>
        <w:pStyle w:val="BodyText"/>
      </w:pPr>
    </w:p>
    <w:p w14:paraId="5DA25AF9" w14:textId="420FD21E" w:rsidR="00485730" w:rsidRDefault="002C5E02">
      <w:pPr>
        <w:pStyle w:val="ListParagraph"/>
        <w:numPr>
          <w:ilvl w:val="0"/>
          <w:numId w:val="4"/>
        </w:numPr>
        <w:tabs>
          <w:tab w:val="left" w:pos="891"/>
        </w:tabs>
        <w:ind w:right="197"/>
        <w:rPr>
          <w:sz w:val="24"/>
        </w:rPr>
      </w:pPr>
      <w:r>
        <w:rPr>
          <w:sz w:val="24"/>
        </w:rPr>
        <w:t>MOED RFP Management</w:t>
      </w:r>
      <w:r w:rsidR="00415031">
        <w:rPr>
          <w:sz w:val="24"/>
        </w:rPr>
        <w:t xml:space="preserve"> will forward all protests to the RFP Review Committee and provide detail on whether the protests meet the above conditions.</w:t>
      </w:r>
    </w:p>
    <w:p w14:paraId="3888EE0E" w14:textId="77777777" w:rsidR="00485730" w:rsidRDefault="00485730">
      <w:pPr>
        <w:pStyle w:val="BodyText"/>
      </w:pPr>
    </w:p>
    <w:p w14:paraId="0D3F294B" w14:textId="4F75A60E" w:rsidR="00485730" w:rsidRPr="007606EF" w:rsidRDefault="00415031" w:rsidP="007606EF">
      <w:pPr>
        <w:pStyle w:val="ListParagraph"/>
        <w:numPr>
          <w:ilvl w:val="0"/>
          <w:numId w:val="4"/>
        </w:numPr>
        <w:tabs>
          <w:tab w:val="left" w:pos="891"/>
        </w:tabs>
        <w:spacing w:before="73" w:line="274" w:lineRule="exact"/>
        <w:ind w:right="120"/>
        <w:rPr>
          <w:sz w:val="24"/>
          <w:szCs w:val="24"/>
        </w:rPr>
      </w:pPr>
      <w:r w:rsidRPr="007606EF">
        <w:rPr>
          <w:sz w:val="24"/>
          <w:szCs w:val="24"/>
        </w:rPr>
        <w:t xml:space="preserve">During any part of the review or consideration, the protester </w:t>
      </w:r>
      <w:r w:rsidRPr="007606EF">
        <w:rPr>
          <w:spacing w:val="-3"/>
          <w:sz w:val="24"/>
          <w:szCs w:val="24"/>
        </w:rPr>
        <w:t xml:space="preserve">may </w:t>
      </w:r>
      <w:r w:rsidRPr="007606EF">
        <w:rPr>
          <w:sz w:val="24"/>
          <w:szCs w:val="24"/>
        </w:rPr>
        <w:t xml:space="preserve">be asked to clarify or amplify statements or to provide proof </w:t>
      </w:r>
      <w:r w:rsidRPr="007606EF">
        <w:rPr>
          <w:spacing w:val="4"/>
          <w:sz w:val="24"/>
          <w:szCs w:val="24"/>
        </w:rPr>
        <w:t xml:space="preserve">of </w:t>
      </w:r>
      <w:r w:rsidRPr="007606EF">
        <w:rPr>
          <w:sz w:val="24"/>
          <w:szCs w:val="24"/>
        </w:rPr>
        <w:t>claims or other statements. Any such requests must be fully responded to within the time designated by the RFP</w:t>
      </w:r>
      <w:r w:rsidRPr="007606EF">
        <w:rPr>
          <w:spacing w:val="-38"/>
          <w:sz w:val="24"/>
          <w:szCs w:val="24"/>
        </w:rPr>
        <w:t xml:space="preserve"> </w:t>
      </w:r>
      <w:r w:rsidRPr="007606EF">
        <w:rPr>
          <w:sz w:val="24"/>
          <w:szCs w:val="24"/>
        </w:rPr>
        <w:t>Review</w:t>
      </w:r>
      <w:r w:rsidR="00AF0467" w:rsidRPr="007606EF">
        <w:rPr>
          <w:noProof/>
          <w:sz w:val="24"/>
          <w:szCs w:val="24"/>
        </w:rPr>
        <mc:AlternateContent>
          <mc:Choice Requires="wpg">
            <w:drawing>
              <wp:anchor distT="0" distB="0" distL="114300" distR="114300" simplePos="0" relativeHeight="503306216" behindDoc="1" locked="0" layoutInCell="1" allowOverlap="1" wp14:anchorId="22CA1697" wp14:editId="3DD15302">
                <wp:simplePos x="0" y="0"/>
                <wp:positionH relativeFrom="page">
                  <wp:posOffset>484505</wp:posOffset>
                </wp:positionH>
                <wp:positionV relativeFrom="page">
                  <wp:posOffset>466090</wp:posOffset>
                </wp:positionV>
                <wp:extent cx="6805930" cy="9205595"/>
                <wp:effectExtent l="8255" t="8890" r="5715" b="5715"/>
                <wp:wrapNone/>
                <wp:docPr id="3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5930" cy="9205595"/>
                          <a:chOff x="763" y="734"/>
                          <a:chExt cx="10718" cy="14497"/>
                        </a:xfrm>
                      </wpg:grpSpPr>
                      <wps:wsp>
                        <wps:cNvPr id="33" name="Rectangle 36"/>
                        <wps:cNvSpPr>
                          <a:spLocks noChangeArrowheads="1"/>
                        </wps:cNvSpPr>
                        <wps:spPr bwMode="auto">
                          <a:xfrm>
                            <a:off x="764" y="734"/>
                            <a:ext cx="58"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5"/>
                        <wps:cNvCnPr>
                          <a:cxnSpLocks noChangeShapeType="1"/>
                        </wps:cNvCnPr>
                        <wps:spPr bwMode="auto">
                          <a:xfrm>
                            <a:off x="821" y="763"/>
                            <a:ext cx="10602" cy="0"/>
                          </a:xfrm>
                          <a:prstGeom prst="line">
                            <a:avLst/>
                          </a:prstGeom>
                          <a:noFill/>
                          <a:ln w="368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34"/>
                        <wps:cNvSpPr>
                          <a:spLocks noChangeArrowheads="1"/>
                        </wps:cNvSpPr>
                        <wps:spPr bwMode="auto">
                          <a:xfrm>
                            <a:off x="11424" y="734"/>
                            <a:ext cx="58"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3"/>
                        <wps:cNvCnPr>
                          <a:cxnSpLocks noChangeShapeType="1"/>
                        </wps:cNvCnPr>
                        <wps:spPr bwMode="auto">
                          <a:xfrm>
                            <a:off x="792" y="793"/>
                            <a:ext cx="0" cy="14408"/>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2"/>
                        <wps:cNvCnPr>
                          <a:cxnSpLocks noChangeShapeType="1"/>
                        </wps:cNvCnPr>
                        <wps:spPr bwMode="auto">
                          <a:xfrm>
                            <a:off x="11452" y="793"/>
                            <a:ext cx="0" cy="14408"/>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1"/>
                        <wps:cNvCnPr>
                          <a:cxnSpLocks noChangeShapeType="1"/>
                        </wps:cNvCnPr>
                        <wps:spPr bwMode="auto">
                          <a:xfrm>
                            <a:off x="821" y="15172"/>
                            <a:ext cx="10602"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3D099A0">
              <v:group id="Group 30" style="position:absolute;margin-left:38.15pt;margin-top:36.7pt;width:535.9pt;height:724.85pt;z-index:-10264;mso-position-horizontal-relative:page;mso-position-vertical-relative:page" coordsize="10718,14497" coordorigin="763,734" o:spid="_x0000_s1026" w14:anchorId="261C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">
                <v:rect id="Rectangle 36" style="position:absolute;left:764;top:734;width:58;height:58;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v:line id="Line 35" style="position:absolute;visibility:visible;mso-wrap-style:square" o:spid="_x0000_s1028" strokeweight="1.0245mm" o:connectortype="straight" from="821,763" to="11423,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"/>
                <v:rect id="Rectangle 34" style="position:absolute;left:11424;top:734;width:58;height:58;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v:line id="Line 33" style="position:absolute;visibility:visible;mso-wrap-style:square" o:spid="_x0000_s1030" strokeweight="2.88pt" o:connectortype="straight" from="792,793" to="792,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"/>
                <v:line id="Line 32" style="position:absolute;visibility:visible;mso-wrap-style:square" o:spid="_x0000_s1031" strokeweight="2.88pt" o:connectortype="straight" from="11452,793" to="11452,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"/>
                <v:line id="Line 31" style="position:absolute;visibility:visible;mso-wrap-style:square" o:spid="_x0000_s1032" strokeweight="2.88pt" o:connectortype="straight" from="821,15172" to="11423,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"/>
                <w10:wrap anchorx="page" anchory="page"/>
              </v:group>
            </w:pict>
          </mc:Fallback>
        </mc:AlternateContent>
      </w:r>
      <w:r w:rsidR="007606EF" w:rsidRPr="007606EF">
        <w:rPr>
          <w:sz w:val="24"/>
          <w:szCs w:val="24"/>
        </w:rPr>
        <w:t xml:space="preserve"> </w:t>
      </w:r>
      <w:r w:rsidRPr="007606EF">
        <w:rPr>
          <w:sz w:val="24"/>
          <w:szCs w:val="24"/>
        </w:rPr>
        <w:t xml:space="preserve">Committee. In the event a protester fails to respond, the protest will be </w:t>
      </w:r>
      <w:proofErr w:type="gramStart"/>
      <w:r w:rsidRPr="007606EF">
        <w:rPr>
          <w:sz w:val="24"/>
          <w:szCs w:val="24"/>
        </w:rPr>
        <w:t>dismissed</w:t>
      </w:r>
      <w:proofErr w:type="gramEnd"/>
      <w:r w:rsidRPr="007606EF">
        <w:rPr>
          <w:sz w:val="24"/>
          <w:szCs w:val="24"/>
        </w:rPr>
        <w:t xml:space="preserve"> and no further protest will be accepted relative to this RFP.</w:t>
      </w:r>
    </w:p>
    <w:p w14:paraId="4B1FDEF0" w14:textId="77777777" w:rsidR="00485730" w:rsidRDefault="00485730">
      <w:pPr>
        <w:pStyle w:val="BodyText"/>
        <w:spacing w:before="7"/>
        <w:rPr>
          <w:sz w:val="23"/>
        </w:rPr>
      </w:pPr>
    </w:p>
    <w:p w14:paraId="20B87BF9" w14:textId="1FC5F124" w:rsidR="00485730" w:rsidRDefault="00415031">
      <w:pPr>
        <w:pStyle w:val="ListParagraph"/>
        <w:numPr>
          <w:ilvl w:val="0"/>
          <w:numId w:val="4"/>
        </w:numPr>
        <w:tabs>
          <w:tab w:val="left" w:pos="891"/>
        </w:tabs>
        <w:ind w:right="178"/>
        <w:rPr>
          <w:sz w:val="24"/>
        </w:rPr>
      </w:pPr>
      <w:r>
        <w:rPr>
          <w:sz w:val="24"/>
        </w:rPr>
        <w:t>The Board RFP Review Committee will review the protest and will issue a written response that is intended as a complete and final answer to the protest. A</w:t>
      </w:r>
      <w:r>
        <w:rPr>
          <w:spacing w:val="-34"/>
          <w:sz w:val="24"/>
        </w:rPr>
        <w:t xml:space="preserve"> </w:t>
      </w:r>
      <w:r>
        <w:rPr>
          <w:sz w:val="24"/>
        </w:rPr>
        <w:t xml:space="preserve">response will be issued no later than </w:t>
      </w:r>
      <w:r w:rsidR="00A3472B">
        <w:rPr>
          <w:sz w:val="24"/>
        </w:rPr>
        <w:t>June 1</w:t>
      </w:r>
      <w:r w:rsidR="00B92E6D">
        <w:rPr>
          <w:sz w:val="24"/>
        </w:rPr>
        <w:t>0</w:t>
      </w:r>
      <w:r w:rsidR="00A3472B">
        <w:rPr>
          <w:sz w:val="24"/>
        </w:rPr>
        <w:t>, 2024</w:t>
      </w:r>
      <w:r>
        <w:rPr>
          <w:sz w:val="24"/>
        </w:rPr>
        <w:t>.</w:t>
      </w:r>
    </w:p>
    <w:p w14:paraId="07C6CD61" w14:textId="77777777" w:rsidR="00E961E5" w:rsidRPr="00E961E5" w:rsidRDefault="00E961E5" w:rsidP="00E961E5">
      <w:pPr>
        <w:pStyle w:val="ListParagraph"/>
        <w:rPr>
          <w:sz w:val="24"/>
        </w:rPr>
      </w:pPr>
    </w:p>
    <w:p w14:paraId="58B73706" w14:textId="77777777" w:rsidR="00E961E5" w:rsidRDefault="00E961E5" w:rsidP="00E961E5">
      <w:pPr>
        <w:pStyle w:val="ListParagraph"/>
        <w:tabs>
          <w:tab w:val="left" w:pos="891"/>
        </w:tabs>
        <w:ind w:left="890" w:right="178" w:firstLine="0"/>
        <w:rPr>
          <w:sz w:val="24"/>
        </w:rPr>
      </w:pPr>
    </w:p>
    <w:p w14:paraId="6078D0AD" w14:textId="77777777" w:rsidR="00485730" w:rsidRDefault="00485730">
      <w:pPr>
        <w:pStyle w:val="BodyText"/>
      </w:pPr>
    </w:p>
    <w:p w14:paraId="0DD008F6" w14:textId="77777777" w:rsidR="00451714" w:rsidRPr="00451714" w:rsidRDefault="00451714" w:rsidP="00451714">
      <w:pPr>
        <w:pStyle w:val="ListParagraph"/>
        <w:tabs>
          <w:tab w:val="left" w:pos="891"/>
        </w:tabs>
        <w:spacing w:line="242" w:lineRule="auto"/>
        <w:ind w:left="890" w:right="383" w:firstLine="0"/>
        <w:rPr>
          <w:sz w:val="24"/>
        </w:rPr>
      </w:pPr>
    </w:p>
    <w:p w14:paraId="15EA7928" w14:textId="7EAA8905" w:rsidR="00485730" w:rsidRDefault="00415031">
      <w:pPr>
        <w:pStyle w:val="ListParagraph"/>
        <w:numPr>
          <w:ilvl w:val="0"/>
          <w:numId w:val="4"/>
        </w:numPr>
        <w:tabs>
          <w:tab w:val="left" w:pos="891"/>
        </w:tabs>
        <w:spacing w:line="242" w:lineRule="auto"/>
        <w:ind w:right="383"/>
        <w:rPr>
          <w:sz w:val="24"/>
        </w:rPr>
      </w:pPr>
      <w:r>
        <w:rPr>
          <w:sz w:val="24"/>
        </w:rPr>
        <w:t>The Board RFP Review Committee will document the submission of a protest</w:t>
      </w:r>
      <w:r>
        <w:rPr>
          <w:spacing w:val="-34"/>
          <w:sz w:val="24"/>
        </w:rPr>
        <w:t xml:space="preserve"> </w:t>
      </w:r>
      <w:r>
        <w:rPr>
          <w:sz w:val="24"/>
        </w:rPr>
        <w:t>and the findings in meeting</w:t>
      </w:r>
      <w:r>
        <w:rPr>
          <w:spacing w:val="-12"/>
          <w:sz w:val="24"/>
        </w:rPr>
        <w:t xml:space="preserve"> </w:t>
      </w:r>
      <w:r>
        <w:rPr>
          <w:sz w:val="24"/>
        </w:rPr>
        <w:t>minutes.</w:t>
      </w:r>
    </w:p>
    <w:p w14:paraId="5EC69634" w14:textId="77777777" w:rsidR="007606EF" w:rsidRDefault="007606EF" w:rsidP="00451714">
      <w:pPr>
        <w:pStyle w:val="Heading1"/>
        <w:spacing w:before="1"/>
        <w:ind w:left="0"/>
      </w:pPr>
    </w:p>
    <w:p w14:paraId="74C0D98C" w14:textId="77777777" w:rsidR="007606EF" w:rsidRDefault="007606EF">
      <w:pPr>
        <w:pStyle w:val="Heading1"/>
        <w:spacing w:before="1"/>
      </w:pPr>
    </w:p>
    <w:p w14:paraId="50A8D2C4" w14:textId="037D30AC" w:rsidR="00485730" w:rsidRDefault="00415031">
      <w:pPr>
        <w:pStyle w:val="Heading1"/>
        <w:spacing w:before="1"/>
      </w:pPr>
      <w:r>
        <w:t>Eligible Applicants</w:t>
      </w:r>
    </w:p>
    <w:p w14:paraId="77AA8A4F" w14:textId="77777777" w:rsidR="00485730" w:rsidRDefault="00485730">
      <w:pPr>
        <w:pStyle w:val="BodyText"/>
        <w:spacing w:before="3"/>
        <w:rPr>
          <w:b/>
          <w:sz w:val="28"/>
        </w:rPr>
      </w:pPr>
    </w:p>
    <w:p w14:paraId="6488E21F" w14:textId="77777777" w:rsidR="00485730" w:rsidRDefault="00415031">
      <w:pPr>
        <w:pStyle w:val="BodyText"/>
        <w:spacing w:line="274" w:lineRule="exact"/>
        <w:ind w:left="102"/>
      </w:pPr>
      <w:r>
        <w:t>Organizations eligible to submit proposals may fall within any of the following categories:</w:t>
      </w:r>
    </w:p>
    <w:p w14:paraId="7257AEFA" w14:textId="77777777" w:rsidR="00485730" w:rsidRDefault="00415031">
      <w:pPr>
        <w:pStyle w:val="ListParagraph"/>
        <w:numPr>
          <w:ilvl w:val="1"/>
          <w:numId w:val="4"/>
        </w:numPr>
        <w:tabs>
          <w:tab w:val="left" w:pos="1020"/>
          <w:tab w:val="left" w:pos="1021"/>
        </w:tabs>
        <w:spacing w:line="291" w:lineRule="exact"/>
        <w:rPr>
          <w:sz w:val="24"/>
        </w:rPr>
      </w:pPr>
      <w:r w:rsidRPr="2C434333">
        <w:rPr>
          <w:sz w:val="24"/>
          <w:szCs w:val="24"/>
        </w:rPr>
        <w:t>Governmental</w:t>
      </w:r>
      <w:r w:rsidRPr="2C434333">
        <w:rPr>
          <w:spacing w:val="-5"/>
          <w:sz w:val="24"/>
          <w:szCs w:val="24"/>
        </w:rPr>
        <w:t xml:space="preserve"> </w:t>
      </w:r>
      <w:r w:rsidRPr="2C434333">
        <w:rPr>
          <w:sz w:val="24"/>
          <w:szCs w:val="24"/>
        </w:rPr>
        <w:t>Agencies</w:t>
      </w:r>
    </w:p>
    <w:p w14:paraId="28E0A65B" w14:textId="77777777" w:rsidR="00485730" w:rsidRDefault="00415031">
      <w:pPr>
        <w:pStyle w:val="ListParagraph"/>
        <w:numPr>
          <w:ilvl w:val="1"/>
          <w:numId w:val="4"/>
        </w:numPr>
        <w:tabs>
          <w:tab w:val="left" w:pos="1020"/>
          <w:tab w:val="left" w:pos="1021"/>
        </w:tabs>
        <w:spacing w:line="293" w:lineRule="exact"/>
        <w:rPr>
          <w:sz w:val="24"/>
        </w:rPr>
      </w:pPr>
      <w:r w:rsidRPr="2C434333">
        <w:rPr>
          <w:sz w:val="24"/>
          <w:szCs w:val="24"/>
        </w:rPr>
        <w:t>Private Non-Profit</w:t>
      </w:r>
      <w:r w:rsidRPr="2C434333">
        <w:rPr>
          <w:spacing w:val="-10"/>
          <w:sz w:val="24"/>
          <w:szCs w:val="24"/>
        </w:rPr>
        <w:t xml:space="preserve"> </w:t>
      </w:r>
      <w:r w:rsidRPr="2C434333">
        <w:rPr>
          <w:sz w:val="24"/>
          <w:szCs w:val="24"/>
        </w:rPr>
        <w:t>Organizations</w:t>
      </w:r>
    </w:p>
    <w:p w14:paraId="4D5ABC83" w14:textId="77777777" w:rsidR="00485730" w:rsidRDefault="00415031">
      <w:pPr>
        <w:pStyle w:val="ListParagraph"/>
        <w:numPr>
          <w:ilvl w:val="1"/>
          <w:numId w:val="4"/>
        </w:numPr>
        <w:tabs>
          <w:tab w:val="left" w:pos="1020"/>
          <w:tab w:val="left" w:pos="1021"/>
        </w:tabs>
        <w:spacing w:line="293" w:lineRule="exact"/>
        <w:rPr>
          <w:sz w:val="24"/>
        </w:rPr>
      </w:pPr>
      <w:r w:rsidRPr="2C434333">
        <w:rPr>
          <w:sz w:val="24"/>
          <w:szCs w:val="24"/>
        </w:rPr>
        <w:t>Private For-Profit</w:t>
      </w:r>
      <w:r w:rsidRPr="2C434333">
        <w:rPr>
          <w:spacing w:val="-10"/>
          <w:sz w:val="24"/>
          <w:szCs w:val="24"/>
        </w:rPr>
        <w:t xml:space="preserve"> </w:t>
      </w:r>
      <w:r w:rsidRPr="2C434333">
        <w:rPr>
          <w:sz w:val="24"/>
          <w:szCs w:val="24"/>
        </w:rPr>
        <w:t>Businesses</w:t>
      </w:r>
    </w:p>
    <w:p w14:paraId="2CFEC40F" w14:textId="77777777" w:rsidR="00485730" w:rsidRDefault="00415031">
      <w:pPr>
        <w:pStyle w:val="ListParagraph"/>
        <w:numPr>
          <w:ilvl w:val="1"/>
          <w:numId w:val="4"/>
        </w:numPr>
        <w:tabs>
          <w:tab w:val="left" w:pos="1020"/>
          <w:tab w:val="left" w:pos="1021"/>
        </w:tabs>
        <w:spacing w:line="293" w:lineRule="exact"/>
        <w:rPr>
          <w:sz w:val="24"/>
        </w:rPr>
      </w:pPr>
      <w:r w:rsidRPr="2C434333">
        <w:rPr>
          <w:sz w:val="24"/>
          <w:szCs w:val="24"/>
        </w:rPr>
        <w:t>Educational</w:t>
      </w:r>
      <w:r w:rsidRPr="2C434333">
        <w:rPr>
          <w:spacing w:val="-7"/>
          <w:sz w:val="24"/>
          <w:szCs w:val="24"/>
        </w:rPr>
        <w:t xml:space="preserve"> </w:t>
      </w:r>
      <w:r w:rsidRPr="2C434333">
        <w:rPr>
          <w:sz w:val="24"/>
          <w:szCs w:val="24"/>
        </w:rPr>
        <w:t>Entities</w:t>
      </w:r>
    </w:p>
    <w:p w14:paraId="44B43E74" w14:textId="77777777" w:rsidR="00485730" w:rsidRDefault="00485730">
      <w:pPr>
        <w:pStyle w:val="BodyText"/>
        <w:spacing w:before="6"/>
        <w:rPr>
          <w:sz w:val="23"/>
        </w:rPr>
      </w:pPr>
    </w:p>
    <w:p w14:paraId="51CCBB29" w14:textId="77777777" w:rsidR="00485730" w:rsidRDefault="00415031">
      <w:pPr>
        <w:pStyle w:val="Heading1"/>
      </w:pPr>
      <w:r>
        <w:t>One-Stop Operator Roles and Responsibilities</w:t>
      </w:r>
    </w:p>
    <w:p w14:paraId="3634F7A0" w14:textId="77777777" w:rsidR="00485730" w:rsidRDefault="00485730">
      <w:pPr>
        <w:pStyle w:val="BodyText"/>
        <w:spacing w:before="5"/>
        <w:rPr>
          <w:b/>
        </w:rPr>
      </w:pPr>
    </w:p>
    <w:p w14:paraId="290C85E6" w14:textId="1178F2FB" w:rsidR="00485730" w:rsidRDefault="00415031">
      <w:pPr>
        <w:pStyle w:val="BodyText"/>
        <w:spacing w:before="1" w:line="276" w:lineRule="auto"/>
        <w:ind w:left="102" w:right="173"/>
      </w:pPr>
      <w:r>
        <w:t xml:space="preserve">The One-Stop Operator must coordinate the service delivery of required one-stop partners and service providers of core program partners and other required partners working with the comprehensive American Job Centers. This includes managing partner responsibilities in the comprehensive American Job Centers as defined in the Memorandum of Understanding (MOU). </w:t>
      </w:r>
      <w:r w:rsidR="00A85B85">
        <w:t>T</w:t>
      </w:r>
      <w:r>
        <w:t>he State of Maryland</w:t>
      </w:r>
      <w:r w:rsidR="00A85B85">
        <w:t>’s</w:t>
      </w:r>
      <w:r w:rsidR="21853AAB">
        <w:t xml:space="preserve"> policy issuance outlining guidance for developing the Memorandum of Understanding and Resource-Sharing Agreement </w:t>
      </w:r>
      <w:r>
        <w:t xml:space="preserve">is </w:t>
      </w:r>
      <w:r w:rsidR="00A85B85">
        <w:t xml:space="preserve">available here: </w:t>
      </w:r>
      <w:hyperlink r:id="rId24">
        <w:r w:rsidR="003A3850" w:rsidRPr="2C434333">
          <w:rPr>
            <w:rStyle w:val="Hyperlink"/>
          </w:rPr>
          <w:t>https://www.dllr.state.md.us/employment/mpi/mpi4-21.pdf</w:t>
        </w:r>
      </w:hyperlink>
      <w:r w:rsidR="003A3850">
        <w:t xml:space="preserve"> </w:t>
      </w:r>
    </w:p>
    <w:p w14:paraId="60799B0D" w14:textId="77777777" w:rsidR="00485730" w:rsidRDefault="00485730">
      <w:pPr>
        <w:pStyle w:val="BodyText"/>
        <w:rPr>
          <w:sz w:val="28"/>
        </w:rPr>
      </w:pPr>
    </w:p>
    <w:p w14:paraId="343E1B0A" w14:textId="77777777" w:rsidR="00485730" w:rsidRDefault="00415031">
      <w:pPr>
        <w:pStyle w:val="BodyText"/>
        <w:spacing w:line="276" w:lineRule="auto"/>
        <w:ind w:left="102" w:right="373"/>
      </w:pPr>
      <w:r>
        <w:t>The WIOA MOU serves the key purpose of defining partner roles and focuses, in part, on the shaping of the workforce system. This includes the sharing of resources, referral agreements, etc. In the end, the overall goal is to ensure efficiency within the City of Baltimore’s workforce system. As such, to ensure that all partners clearly understand the roles and responsibilities of each Partner under the workforce system, Maryland requires the use of a single umbrella MOU that applies to all Partners in the local area.</w:t>
      </w:r>
    </w:p>
    <w:p w14:paraId="4DA015E4" w14:textId="77777777" w:rsidR="00485730" w:rsidRDefault="00485730">
      <w:pPr>
        <w:pStyle w:val="BodyText"/>
        <w:spacing w:before="11"/>
        <w:rPr>
          <w:sz w:val="20"/>
        </w:rPr>
      </w:pPr>
    </w:p>
    <w:p w14:paraId="11749BB4" w14:textId="77777777" w:rsidR="00485730" w:rsidRDefault="00415031">
      <w:pPr>
        <w:pStyle w:val="BodyText"/>
        <w:spacing w:line="278" w:lineRule="auto"/>
        <w:ind w:left="102"/>
      </w:pPr>
      <w:r>
        <w:t>WIOA was signed into law on July 22, 2014, and went into effect July 1, 2015. WIOA supersedes the Workforce Investment Act of 1998, and amends the Adult Education and Family Literacy Act, the Wagner-Peyser Act, and the Rehabilitation Act of 1973.</w:t>
      </w:r>
    </w:p>
    <w:p w14:paraId="418613FE" w14:textId="77777777" w:rsidR="00485730" w:rsidRDefault="00485730">
      <w:pPr>
        <w:pStyle w:val="BodyText"/>
        <w:spacing w:before="7"/>
        <w:rPr>
          <w:sz w:val="20"/>
        </w:rPr>
      </w:pPr>
    </w:p>
    <w:p w14:paraId="4FB9DBAD" w14:textId="77777777" w:rsidR="00485730" w:rsidRDefault="00415031">
      <w:pPr>
        <w:pStyle w:val="BodyText"/>
        <w:spacing w:before="1"/>
        <w:ind w:left="102"/>
      </w:pPr>
      <w:r>
        <w:t>WIOA has two tiers of partners: Core Program Partners and Required Partners.</w:t>
      </w:r>
    </w:p>
    <w:p w14:paraId="282D64F9" w14:textId="77777777" w:rsidR="00485730" w:rsidRDefault="00485730">
      <w:pPr>
        <w:pStyle w:val="BodyText"/>
        <w:spacing w:before="5"/>
      </w:pPr>
    </w:p>
    <w:p w14:paraId="70877839" w14:textId="77777777" w:rsidR="00485730" w:rsidRDefault="00415031">
      <w:pPr>
        <w:pStyle w:val="BodyText"/>
        <w:spacing w:line="276" w:lineRule="auto"/>
        <w:ind w:left="102" w:right="132"/>
      </w:pPr>
      <w:r>
        <w:t xml:space="preserve">The Core Program Partners who are required to collaborate and participate in the One- Stop System include: WIOA Adult, Dislocated Workers, Youth; Wagner-Peyser labor exchange; Adult Education and Literacy; </w:t>
      </w:r>
      <w:proofErr w:type="gramStart"/>
      <w:r>
        <w:t>and,</w:t>
      </w:r>
      <w:proofErr w:type="gramEnd"/>
      <w:r>
        <w:t xml:space="preserve"> Vocational Rehabilitation. Core Program Partners are in the common performance measures pool and must work closely together to achieve success.</w:t>
      </w:r>
    </w:p>
    <w:p w14:paraId="181C25C2" w14:textId="77777777" w:rsidR="00485730" w:rsidRDefault="00485730">
      <w:pPr>
        <w:pStyle w:val="BodyText"/>
        <w:spacing w:before="4"/>
        <w:rPr>
          <w:sz w:val="21"/>
        </w:rPr>
      </w:pPr>
    </w:p>
    <w:p w14:paraId="67A543BF" w14:textId="3620E87D" w:rsidR="00485730" w:rsidRDefault="00415031" w:rsidP="007606EF">
      <w:pPr>
        <w:pStyle w:val="BodyText"/>
        <w:ind w:left="102"/>
      </w:pPr>
      <w:r>
        <w:t>Required Program Partners must participate in the MOU process and provide coordinate</w:t>
      </w:r>
      <w:r w:rsidR="007606EF">
        <w:t>d</w:t>
      </w:r>
      <w:r w:rsidR="00AF0467">
        <w:rPr>
          <w:noProof/>
        </w:rPr>
        <mc:AlternateContent>
          <mc:Choice Requires="wpg">
            <w:drawing>
              <wp:anchor distT="0" distB="0" distL="114300" distR="114300" simplePos="0" relativeHeight="503306240" behindDoc="1" locked="0" layoutInCell="1" allowOverlap="1" wp14:anchorId="226A3764" wp14:editId="5FDBABA0">
                <wp:simplePos x="0" y="0"/>
                <wp:positionH relativeFrom="page">
                  <wp:posOffset>484505</wp:posOffset>
                </wp:positionH>
                <wp:positionV relativeFrom="page">
                  <wp:posOffset>466090</wp:posOffset>
                </wp:positionV>
                <wp:extent cx="6805930" cy="9205595"/>
                <wp:effectExtent l="8255" t="8890" r="5715" b="5715"/>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5930" cy="9205595"/>
                          <a:chOff x="763" y="734"/>
                          <a:chExt cx="10718" cy="14497"/>
                        </a:xfrm>
                      </wpg:grpSpPr>
                      <wps:wsp>
                        <wps:cNvPr id="26" name="Rectangle 29"/>
                        <wps:cNvSpPr>
                          <a:spLocks noChangeArrowheads="1"/>
                        </wps:cNvSpPr>
                        <wps:spPr bwMode="auto">
                          <a:xfrm>
                            <a:off x="764" y="734"/>
                            <a:ext cx="58"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8"/>
                        <wps:cNvCnPr>
                          <a:cxnSpLocks noChangeShapeType="1"/>
                        </wps:cNvCnPr>
                        <wps:spPr bwMode="auto">
                          <a:xfrm>
                            <a:off x="821" y="763"/>
                            <a:ext cx="10602" cy="0"/>
                          </a:xfrm>
                          <a:prstGeom prst="line">
                            <a:avLst/>
                          </a:prstGeom>
                          <a:noFill/>
                          <a:ln w="368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Rectangle 27"/>
                        <wps:cNvSpPr>
                          <a:spLocks noChangeArrowheads="1"/>
                        </wps:cNvSpPr>
                        <wps:spPr bwMode="auto">
                          <a:xfrm>
                            <a:off x="11424" y="734"/>
                            <a:ext cx="58"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6"/>
                        <wps:cNvCnPr>
                          <a:cxnSpLocks noChangeShapeType="1"/>
                        </wps:cNvCnPr>
                        <wps:spPr bwMode="auto">
                          <a:xfrm>
                            <a:off x="792" y="793"/>
                            <a:ext cx="0" cy="14408"/>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11452" y="793"/>
                            <a:ext cx="0" cy="14408"/>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4"/>
                        <wps:cNvCnPr>
                          <a:cxnSpLocks noChangeShapeType="1"/>
                        </wps:cNvCnPr>
                        <wps:spPr bwMode="auto">
                          <a:xfrm>
                            <a:off x="821" y="15172"/>
                            <a:ext cx="10602"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EF371A4">
              <v:group id="Group 23" style="position:absolute;margin-left:38.15pt;margin-top:36.7pt;width:535.9pt;height:724.85pt;z-index:-10240;mso-position-horizontal-relative:page;mso-position-vertical-relative:page" coordsize="10718,14497" coordorigin="763,734" o:spid="_x0000_s1026" w14:anchorId="7FAA1F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">
                <v:rect id="Rectangle 29" style="position:absolute;left:764;top:734;width:58;height:58;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v:line id="Line 28" style="position:absolute;visibility:visible;mso-wrap-style:square" o:spid="_x0000_s1028" strokeweight="1.0245mm" o:connectortype="straight" from="821,763" to="11423,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"/>
                <v:rect id="Rectangle 27" style="position:absolute;left:11424;top:734;width:58;height:58;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v:line id="Line 26" style="position:absolute;visibility:visible;mso-wrap-style:square" o:spid="_x0000_s1030" strokeweight="2.88pt" o:connectortype="straight" from="792,793" to="792,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"/>
                <v:line id="Line 25" style="position:absolute;visibility:visible;mso-wrap-style:square" o:spid="_x0000_s1031" strokeweight="2.88pt" o:connectortype="straight" from="11452,793" to="11452,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"/>
                <v:line id="Line 24" style="position:absolute;visibility:visible;mso-wrap-style:square" o:spid="_x0000_s1032" strokeweight="2.88pt" o:connectortype="straight" from="821,15172" to="11423,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"/>
                <w10:wrap anchorx="page" anchory="page"/>
              </v:group>
            </w:pict>
          </mc:Fallback>
        </mc:AlternateContent>
      </w:r>
      <w:r w:rsidR="007606EF">
        <w:t xml:space="preserve"> </w:t>
      </w:r>
      <w:r>
        <w:t xml:space="preserve">services with the comprehensive American Job Centers. Required Program Partners </w:t>
      </w:r>
      <w:r>
        <w:lastRenderedPageBreak/>
        <w:t xml:space="preserve">include the four Core Program Partners as well </w:t>
      </w:r>
      <w:r>
        <w:rPr>
          <w:spacing w:val="2"/>
        </w:rPr>
        <w:t xml:space="preserve">as: </w:t>
      </w:r>
      <w:r>
        <w:t>Career and Technical Education, Title</w:t>
      </w:r>
      <w:r>
        <w:rPr>
          <w:spacing w:val="-37"/>
        </w:rPr>
        <w:t xml:space="preserve"> </w:t>
      </w:r>
      <w:r>
        <w:t xml:space="preserve">V Older Americans, Job Corps, Native American Programs, Migrant Seasonal Farmworkers, Veterans, </w:t>
      </w:r>
      <w:proofErr w:type="spellStart"/>
      <w:r>
        <w:t>Youthbuild</w:t>
      </w:r>
      <w:proofErr w:type="spellEnd"/>
      <w:r>
        <w:t xml:space="preserve">, Trade Act, Community Services Block Grant, HUD, Unemployment Compensation, Second Chance, and TANF. </w:t>
      </w:r>
      <w:r>
        <w:rPr>
          <w:spacing w:val="-3"/>
        </w:rPr>
        <w:t xml:space="preserve">In </w:t>
      </w:r>
      <w:r>
        <w:t>the event any of the required partners do not have funding in the City of Baltimore local area, their participation is</w:t>
      </w:r>
      <w:r>
        <w:rPr>
          <w:spacing w:val="-37"/>
        </w:rPr>
        <w:t xml:space="preserve"> </w:t>
      </w:r>
      <w:r>
        <w:t>waived.</w:t>
      </w:r>
    </w:p>
    <w:p w14:paraId="4A24D625" w14:textId="77777777" w:rsidR="00485730" w:rsidRDefault="00485730">
      <w:pPr>
        <w:pStyle w:val="BodyText"/>
        <w:spacing w:before="10"/>
        <w:rPr>
          <w:sz w:val="20"/>
        </w:rPr>
      </w:pPr>
    </w:p>
    <w:p w14:paraId="023833FE" w14:textId="0E62C4BB" w:rsidR="00485730" w:rsidRDefault="00415031">
      <w:pPr>
        <w:pStyle w:val="BodyText"/>
        <w:spacing w:line="276" w:lineRule="auto"/>
        <w:ind w:left="102" w:right="199"/>
      </w:pPr>
      <w:r>
        <w:t xml:space="preserve">The One-Stop Operator will </w:t>
      </w:r>
      <w:r w:rsidR="00BD6666">
        <w:t xml:space="preserve">convene </w:t>
      </w:r>
      <w:r>
        <w:t xml:space="preserve">partner meetings </w:t>
      </w:r>
      <w:r w:rsidR="00823F4D" w:rsidRPr="00982A8A">
        <w:rPr>
          <w:i/>
          <w:iCs/>
          <w:u w:val="single"/>
        </w:rPr>
        <w:t>at minimum once per quarter</w:t>
      </w:r>
      <w:r w:rsidR="00982A8A" w:rsidRPr="00982A8A">
        <w:t xml:space="preserve">, </w:t>
      </w:r>
      <w:r>
        <w:t>as well as stakeholder meetings including all core program partners</w:t>
      </w:r>
      <w:r w:rsidR="00982A8A">
        <w:t>,</w:t>
      </w:r>
      <w:r>
        <w:t xml:space="preserve"> and advis</w:t>
      </w:r>
      <w:r w:rsidR="00A65BA2">
        <w:t>e</w:t>
      </w:r>
      <w:r>
        <w:t xml:space="preserve"> the</w:t>
      </w:r>
      <w:r w:rsidR="007606EF">
        <w:t xml:space="preserve"> </w:t>
      </w:r>
      <w:r w:rsidR="007606EF">
        <w:rPr>
          <w:noProof/>
        </w:rPr>
        <mc:AlternateContent>
          <mc:Choice Requires="wpg">
            <w:drawing>
              <wp:anchor distT="0" distB="0" distL="114300" distR="114300" simplePos="0" relativeHeight="503310408" behindDoc="1" locked="0" layoutInCell="1" allowOverlap="1" wp14:anchorId="7E21FF3D" wp14:editId="596BE0CA">
                <wp:simplePos x="0" y="0"/>
                <wp:positionH relativeFrom="page">
                  <wp:posOffset>587375</wp:posOffset>
                </wp:positionH>
                <wp:positionV relativeFrom="page">
                  <wp:posOffset>252730</wp:posOffset>
                </wp:positionV>
                <wp:extent cx="6805930" cy="9531350"/>
                <wp:effectExtent l="0" t="0" r="0" b="12700"/>
                <wp:wrapNone/>
                <wp:docPr id="25525741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5930" cy="9531350"/>
                          <a:chOff x="763" y="734"/>
                          <a:chExt cx="10718" cy="14497"/>
                        </a:xfrm>
                      </wpg:grpSpPr>
                      <wps:wsp>
                        <wps:cNvPr id="602523920" name="Rectangle 29"/>
                        <wps:cNvSpPr>
                          <a:spLocks noChangeArrowheads="1"/>
                        </wps:cNvSpPr>
                        <wps:spPr bwMode="auto">
                          <a:xfrm>
                            <a:off x="764" y="734"/>
                            <a:ext cx="58"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770621" name="Line 28"/>
                        <wps:cNvCnPr>
                          <a:cxnSpLocks noChangeShapeType="1"/>
                        </wps:cNvCnPr>
                        <wps:spPr bwMode="auto">
                          <a:xfrm>
                            <a:off x="821" y="763"/>
                            <a:ext cx="10602" cy="0"/>
                          </a:xfrm>
                          <a:prstGeom prst="line">
                            <a:avLst/>
                          </a:prstGeom>
                          <a:noFill/>
                          <a:ln w="368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0264471" name="Rectangle 27"/>
                        <wps:cNvSpPr>
                          <a:spLocks noChangeArrowheads="1"/>
                        </wps:cNvSpPr>
                        <wps:spPr bwMode="auto">
                          <a:xfrm>
                            <a:off x="11424" y="734"/>
                            <a:ext cx="58"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102005" name="Line 26"/>
                        <wps:cNvCnPr>
                          <a:cxnSpLocks noChangeShapeType="1"/>
                        </wps:cNvCnPr>
                        <wps:spPr bwMode="auto">
                          <a:xfrm>
                            <a:off x="792" y="793"/>
                            <a:ext cx="0" cy="14408"/>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248530" name="Line 25"/>
                        <wps:cNvCnPr>
                          <a:cxnSpLocks noChangeShapeType="1"/>
                        </wps:cNvCnPr>
                        <wps:spPr bwMode="auto">
                          <a:xfrm>
                            <a:off x="11452" y="793"/>
                            <a:ext cx="0" cy="14408"/>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569768" name="Line 24"/>
                        <wps:cNvCnPr>
                          <a:cxnSpLocks noChangeShapeType="1"/>
                        </wps:cNvCnPr>
                        <wps:spPr bwMode="auto">
                          <a:xfrm>
                            <a:off x="821" y="15172"/>
                            <a:ext cx="10602"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BC800D" id="Group 23" o:spid="_x0000_s1026" style="position:absolute;margin-left:46.25pt;margin-top:19.9pt;width:535.9pt;height:750.5pt;z-index:-6072;mso-position-horizontal-relative:page;mso-position-vertical-relative:page" coordorigin="763,734" coordsize="10718,14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">
                <v:rect id="Rectangle 29" o:spid="_x0000_s1027" style="position:absolute;left:764;top:734;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" fillcolor="black" stroked="f"/>
                <v:line id="Line 28" o:spid="_x0000_s1028" style="position:absolute;visibility:visible;mso-wrap-style:square" from="821,763" to="1142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" strokeweight="1.0245mm"/>
                <v:rect id="Rectangle 27" o:spid="_x0000_s1029" style="position:absolute;left:11424;top:734;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" fillcolor="black" stroked="f"/>
                <v:line id="Line 26" o:spid="_x0000_s1030" style="position:absolute;visibility:visible;mso-wrap-style:square" from="792,793" to="792,15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" strokeweight="2.88pt"/>
                <v:line id="Line 25" o:spid="_x0000_s1031" style="position:absolute;visibility:visible;mso-wrap-style:square" from="11452,793" to="11452,15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" strokeweight="2.88pt"/>
                <v:line id="Line 24" o:spid="_x0000_s1032" style="position:absolute;visibility:visible;mso-wrap-style:square" from="821,15172" to="11423,1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" strokeweight="2.88pt"/>
                <w10:wrap anchorx="page" anchory="page"/>
              </v:group>
            </w:pict>
          </mc:Fallback>
        </mc:AlternateContent>
      </w:r>
      <w:r w:rsidR="007606EF">
        <w:t>Ad</w:t>
      </w:r>
      <w:r>
        <w:t>ministrative Entity and Board Staff on partner operational challenges and successes.</w:t>
      </w:r>
      <w:r w:rsidR="00A65BA2">
        <w:t xml:space="preserve"> The Operator will produce and maintain </w:t>
      </w:r>
      <w:r w:rsidR="00DF2F8E">
        <w:t xml:space="preserve">all </w:t>
      </w:r>
      <w:r w:rsidR="00A65BA2">
        <w:t>agendas, minutes</w:t>
      </w:r>
      <w:r w:rsidR="00DF2F8E">
        <w:t xml:space="preserve">, and attendance records from all partner meetings, as required by MD Labor. </w:t>
      </w:r>
    </w:p>
    <w:p w14:paraId="412F55FD" w14:textId="77777777" w:rsidR="00485730" w:rsidRDefault="00485730">
      <w:pPr>
        <w:pStyle w:val="BodyText"/>
        <w:spacing w:before="6"/>
        <w:rPr>
          <w:sz w:val="27"/>
        </w:rPr>
      </w:pPr>
    </w:p>
    <w:p w14:paraId="5002A606" w14:textId="77777777" w:rsidR="00485730" w:rsidRDefault="00415031">
      <w:pPr>
        <w:pStyle w:val="BodyText"/>
        <w:spacing w:before="1"/>
        <w:ind w:left="102"/>
      </w:pPr>
      <w:r>
        <w:t>In support of the WIOA MOU the One-Stop Operator responsibilities will also include:</w:t>
      </w:r>
    </w:p>
    <w:p w14:paraId="10A8203B" w14:textId="77777777" w:rsidR="00485730" w:rsidRDefault="00485730">
      <w:pPr>
        <w:pStyle w:val="BodyText"/>
        <w:spacing w:before="10"/>
        <w:rPr>
          <w:sz w:val="30"/>
        </w:rPr>
      </w:pPr>
    </w:p>
    <w:p w14:paraId="1CE92811" w14:textId="77777777" w:rsidR="00485730" w:rsidRDefault="00415031">
      <w:pPr>
        <w:pStyle w:val="ListParagraph"/>
        <w:numPr>
          <w:ilvl w:val="0"/>
          <w:numId w:val="3"/>
        </w:numPr>
        <w:tabs>
          <w:tab w:val="left" w:pos="823"/>
          <w:tab w:val="left" w:pos="824"/>
        </w:tabs>
        <w:spacing w:before="1"/>
        <w:ind w:hanging="360"/>
        <w:rPr>
          <w:sz w:val="24"/>
        </w:rPr>
      </w:pPr>
      <w:r>
        <w:rPr>
          <w:sz w:val="24"/>
        </w:rPr>
        <w:t>Coordinating service delivery among partners to avoid duplication of</w:t>
      </w:r>
      <w:r>
        <w:rPr>
          <w:spacing w:val="-21"/>
          <w:sz w:val="24"/>
        </w:rPr>
        <w:t xml:space="preserve"> </w:t>
      </w:r>
      <w:proofErr w:type="gramStart"/>
      <w:r>
        <w:rPr>
          <w:sz w:val="24"/>
        </w:rPr>
        <w:t>services</w:t>
      </w:r>
      <w:proofErr w:type="gramEnd"/>
    </w:p>
    <w:p w14:paraId="37B2C33B" w14:textId="77777777" w:rsidR="00485730" w:rsidRDefault="00415031">
      <w:pPr>
        <w:pStyle w:val="ListParagraph"/>
        <w:numPr>
          <w:ilvl w:val="0"/>
          <w:numId w:val="3"/>
        </w:numPr>
        <w:tabs>
          <w:tab w:val="left" w:pos="823"/>
          <w:tab w:val="left" w:pos="824"/>
        </w:tabs>
        <w:spacing w:before="42"/>
        <w:ind w:right="879" w:hanging="360"/>
        <w:rPr>
          <w:sz w:val="24"/>
        </w:rPr>
      </w:pPr>
      <w:r>
        <w:rPr>
          <w:sz w:val="24"/>
        </w:rPr>
        <w:t>Ensuring alignment of services through tracking and reporting the partner Memorandum of Understanding implementation; and development of a</w:t>
      </w:r>
      <w:r>
        <w:rPr>
          <w:spacing w:val="-37"/>
          <w:sz w:val="24"/>
        </w:rPr>
        <w:t xml:space="preserve"> </w:t>
      </w:r>
      <w:r>
        <w:rPr>
          <w:sz w:val="24"/>
        </w:rPr>
        <w:t>strong referral</w:t>
      </w:r>
      <w:r>
        <w:rPr>
          <w:spacing w:val="-5"/>
          <w:sz w:val="24"/>
        </w:rPr>
        <w:t xml:space="preserve"> </w:t>
      </w:r>
      <w:r>
        <w:rPr>
          <w:sz w:val="24"/>
        </w:rPr>
        <w:t>process</w:t>
      </w:r>
    </w:p>
    <w:p w14:paraId="5FF88AF8" w14:textId="3CA1A0E4" w:rsidR="00485730" w:rsidRDefault="00415031">
      <w:pPr>
        <w:pStyle w:val="ListParagraph"/>
        <w:numPr>
          <w:ilvl w:val="0"/>
          <w:numId w:val="3"/>
        </w:numPr>
        <w:tabs>
          <w:tab w:val="left" w:pos="823"/>
          <w:tab w:val="left" w:pos="824"/>
        </w:tabs>
        <w:spacing w:line="293" w:lineRule="exact"/>
        <w:ind w:hanging="360"/>
        <w:rPr>
          <w:sz w:val="24"/>
        </w:rPr>
      </w:pPr>
      <w:r>
        <w:rPr>
          <w:sz w:val="24"/>
        </w:rPr>
        <w:t>Ensur</w:t>
      </w:r>
      <w:r w:rsidR="00BD6666">
        <w:rPr>
          <w:sz w:val="24"/>
        </w:rPr>
        <w:t>ing</w:t>
      </w:r>
      <w:r>
        <w:rPr>
          <w:sz w:val="24"/>
        </w:rPr>
        <w:t xml:space="preserve"> all partners participate in the implementation of the Local</w:t>
      </w:r>
      <w:r>
        <w:rPr>
          <w:spacing w:val="-30"/>
          <w:sz w:val="24"/>
        </w:rPr>
        <w:t xml:space="preserve"> </w:t>
      </w:r>
      <w:r>
        <w:rPr>
          <w:sz w:val="24"/>
        </w:rPr>
        <w:t>Plan</w:t>
      </w:r>
    </w:p>
    <w:p w14:paraId="5CF83272" w14:textId="77777777" w:rsidR="00485730" w:rsidRDefault="00415031">
      <w:pPr>
        <w:pStyle w:val="ListParagraph"/>
        <w:numPr>
          <w:ilvl w:val="0"/>
          <w:numId w:val="3"/>
        </w:numPr>
        <w:tabs>
          <w:tab w:val="left" w:pos="823"/>
          <w:tab w:val="left" w:pos="824"/>
        </w:tabs>
        <w:spacing w:line="291" w:lineRule="exact"/>
        <w:ind w:hanging="360"/>
        <w:rPr>
          <w:sz w:val="24"/>
        </w:rPr>
      </w:pPr>
      <w:r>
        <w:rPr>
          <w:sz w:val="24"/>
        </w:rPr>
        <w:t>Communicating Board and Administrative policies and procedures to all</w:t>
      </w:r>
      <w:r>
        <w:rPr>
          <w:spacing w:val="-38"/>
          <w:sz w:val="24"/>
        </w:rPr>
        <w:t xml:space="preserve"> </w:t>
      </w:r>
      <w:r>
        <w:rPr>
          <w:sz w:val="24"/>
        </w:rPr>
        <w:t>partners</w:t>
      </w:r>
    </w:p>
    <w:p w14:paraId="38B41DE6" w14:textId="4AB3E062" w:rsidR="00485730" w:rsidRDefault="00415031">
      <w:pPr>
        <w:pStyle w:val="ListParagraph"/>
        <w:numPr>
          <w:ilvl w:val="0"/>
          <w:numId w:val="3"/>
        </w:numPr>
        <w:tabs>
          <w:tab w:val="left" w:pos="823"/>
          <w:tab w:val="left" w:pos="824"/>
        </w:tabs>
        <w:spacing w:line="291" w:lineRule="exact"/>
        <w:ind w:hanging="360"/>
        <w:rPr>
          <w:sz w:val="24"/>
        </w:rPr>
      </w:pPr>
      <w:r>
        <w:rPr>
          <w:sz w:val="24"/>
        </w:rPr>
        <w:t>Coordinat</w:t>
      </w:r>
      <w:r w:rsidR="00BD6666">
        <w:rPr>
          <w:sz w:val="24"/>
        </w:rPr>
        <w:t>ing</w:t>
      </w:r>
      <w:r>
        <w:rPr>
          <w:sz w:val="24"/>
        </w:rPr>
        <w:t xml:space="preserve"> partner staff</w:t>
      </w:r>
      <w:r>
        <w:rPr>
          <w:spacing w:val="-14"/>
          <w:sz w:val="24"/>
        </w:rPr>
        <w:t xml:space="preserve"> </w:t>
      </w:r>
      <w:r>
        <w:rPr>
          <w:sz w:val="24"/>
        </w:rPr>
        <w:t>trainings</w:t>
      </w:r>
    </w:p>
    <w:p w14:paraId="70EBDC44" w14:textId="7B10A396" w:rsidR="00485730" w:rsidRDefault="00415031">
      <w:pPr>
        <w:pStyle w:val="ListParagraph"/>
        <w:numPr>
          <w:ilvl w:val="0"/>
          <w:numId w:val="3"/>
        </w:numPr>
        <w:tabs>
          <w:tab w:val="left" w:pos="823"/>
          <w:tab w:val="left" w:pos="824"/>
        </w:tabs>
        <w:ind w:right="408" w:hanging="360"/>
        <w:rPr>
          <w:sz w:val="24"/>
        </w:rPr>
      </w:pPr>
      <w:r>
        <w:rPr>
          <w:sz w:val="24"/>
        </w:rPr>
        <w:t>Ensur</w:t>
      </w:r>
      <w:r w:rsidR="00BD6666">
        <w:rPr>
          <w:sz w:val="24"/>
        </w:rPr>
        <w:t>ing</w:t>
      </w:r>
      <w:r>
        <w:rPr>
          <w:sz w:val="24"/>
        </w:rPr>
        <w:t xml:space="preserve"> that partners follow MOED requirements and report on partner</w:t>
      </w:r>
      <w:r>
        <w:rPr>
          <w:spacing w:val="-36"/>
          <w:sz w:val="24"/>
        </w:rPr>
        <w:t xml:space="preserve"> </w:t>
      </w:r>
      <w:r>
        <w:rPr>
          <w:sz w:val="24"/>
        </w:rPr>
        <w:t>compliance with WIOA Section</w:t>
      </w:r>
      <w:r>
        <w:rPr>
          <w:spacing w:val="-6"/>
          <w:sz w:val="24"/>
        </w:rPr>
        <w:t xml:space="preserve"> </w:t>
      </w:r>
      <w:r>
        <w:rPr>
          <w:sz w:val="24"/>
        </w:rPr>
        <w:t>188</w:t>
      </w:r>
    </w:p>
    <w:p w14:paraId="236E0322" w14:textId="3BCBF677" w:rsidR="00485730" w:rsidRPr="00BD6666" w:rsidRDefault="00415031">
      <w:pPr>
        <w:pStyle w:val="ListParagraph"/>
        <w:numPr>
          <w:ilvl w:val="0"/>
          <w:numId w:val="3"/>
        </w:numPr>
        <w:tabs>
          <w:tab w:val="left" w:pos="823"/>
          <w:tab w:val="left" w:pos="824"/>
        </w:tabs>
        <w:spacing w:line="293" w:lineRule="exact"/>
        <w:ind w:hanging="360"/>
        <w:rPr>
          <w:sz w:val="24"/>
          <w:szCs w:val="24"/>
        </w:rPr>
      </w:pPr>
      <w:r>
        <w:rPr>
          <w:sz w:val="24"/>
        </w:rPr>
        <w:t>Coordinat</w:t>
      </w:r>
      <w:r w:rsidR="00BD6666">
        <w:rPr>
          <w:sz w:val="24"/>
        </w:rPr>
        <w:t>ing</w:t>
      </w:r>
      <w:r>
        <w:rPr>
          <w:sz w:val="24"/>
        </w:rPr>
        <w:t xml:space="preserve"> a </w:t>
      </w:r>
      <w:r w:rsidRPr="00BD6666">
        <w:rPr>
          <w:sz w:val="24"/>
          <w:szCs w:val="24"/>
        </w:rPr>
        <w:t>response to EO</w:t>
      </w:r>
      <w:r w:rsidRPr="00BD6666">
        <w:rPr>
          <w:spacing w:val="-16"/>
          <w:sz w:val="24"/>
          <w:szCs w:val="24"/>
        </w:rPr>
        <w:t xml:space="preserve"> </w:t>
      </w:r>
      <w:r w:rsidRPr="00BD6666">
        <w:rPr>
          <w:sz w:val="24"/>
          <w:szCs w:val="24"/>
        </w:rPr>
        <w:t>complaints</w:t>
      </w:r>
    </w:p>
    <w:p w14:paraId="1395FDAD" w14:textId="65BFDBEC" w:rsidR="00B81D12" w:rsidRPr="00BD6666" w:rsidRDefault="00B81D12">
      <w:pPr>
        <w:pStyle w:val="ListParagraph"/>
        <w:numPr>
          <w:ilvl w:val="0"/>
          <w:numId w:val="3"/>
        </w:numPr>
        <w:tabs>
          <w:tab w:val="left" w:pos="823"/>
          <w:tab w:val="left" w:pos="824"/>
        </w:tabs>
        <w:spacing w:line="293" w:lineRule="exact"/>
        <w:ind w:hanging="360"/>
        <w:rPr>
          <w:sz w:val="24"/>
          <w:szCs w:val="24"/>
        </w:rPr>
      </w:pPr>
      <w:r w:rsidRPr="00BD6666">
        <w:rPr>
          <w:sz w:val="24"/>
          <w:szCs w:val="24"/>
        </w:rPr>
        <w:t>Serving as the point of contact regarding issues pertaining to customer complaints that are substantive to the required partners operating in the comprehensive American Job Centers</w:t>
      </w:r>
    </w:p>
    <w:p w14:paraId="4E7AEE84" w14:textId="77777777" w:rsidR="00485730" w:rsidRPr="00BD6666" w:rsidRDefault="00415031">
      <w:pPr>
        <w:pStyle w:val="ListParagraph"/>
        <w:numPr>
          <w:ilvl w:val="0"/>
          <w:numId w:val="3"/>
        </w:numPr>
        <w:tabs>
          <w:tab w:val="left" w:pos="823"/>
          <w:tab w:val="left" w:pos="824"/>
        </w:tabs>
        <w:spacing w:line="293" w:lineRule="exact"/>
        <w:ind w:hanging="360"/>
        <w:rPr>
          <w:sz w:val="24"/>
          <w:szCs w:val="24"/>
        </w:rPr>
      </w:pPr>
      <w:r w:rsidRPr="00BD6666">
        <w:rPr>
          <w:sz w:val="24"/>
          <w:szCs w:val="24"/>
        </w:rPr>
        <w:t>Managing hours of operation at the comprehensive</w:t>
      </w:r>
      <w:r w:rsidRPr="00BD6666">
        <w:rPr>
          <w:spacing w:val="-22"/>
          <w:sz w:val="24"/>
          <w:szCs w:val="24"/>
        </w:rPr>
        <w:t xml:space="preserve"> </w:t>
      </w:r>
      <w:r w:rsidRPr="00BD6666">
        <w:rPr>
          <w:sz w:val="24"/>
          <w:szCs w:val="24"/>
        </w:rPr>
        <w:t>Centers</w:t>
      </w:r>
    </w:p>
    <w:p w14:paraId="090C7887" w14:textId="77777777" w:rsidR="00485730" w:rsidRDefault="00415031" w:rsidP="2C434333">
      <w:pPr>
        <w:pStyle w:val="ListParagraph"/>
        <w:numPr>
          <w:ilvl w:val="0"/>
          <w:numId w:val="3"/>
        </w:numPr>
        <w:tabs>
          <w:tab w:val="left" w:pos="823"/>
          <w:tab w:val="left" w:pos="824"/>
        </w:tabs>
        <w:spacing w:before="37" w:line="276" w:lineRule="auto"/>
        <w:ind w:right="251" w:hanging="360"/>
        <w:rPr>
          <w:sz w:val="24"/>
          <w:szCs w:val="24"/>
        </w:rPr>
      </w:pPr>
      <w:r w:rsidRPr="2C434333">
        <w:rPr>
          <w:sz w:val="24"/>
          <w:szCs w:val="24"/>
        </w:rPr>
        <w:t xml:space="preserve">Facilitating customer flow, customer service, initial assessment, resource room usage, tracking, and referral processes are carried out as agreed </w:t>
      </w:r>
      <w:r w:rsidRPr="2C434333">
        <w:rPr>
          <w:spacing w:val="3"/>
          <w:sz w:val="24"/>
          <w:szCs w:val="24"/>
        </w:rPr>
        <w:t xml:space="preserve">upon </w:t>
      </w:r>
      <w:r w:rsidRPr="2C434333">
        <w:rPr>
          <w:sz w:val="24"/>
          <w:szCs w:val="24"/>
        </w:rPr>
        <w:t>in the</w:t>
      </w:r>
      <w:r w:rsidRPr="2C434333">
        <w:rPr>
          <w:spacing w:val="-40"/>
          <w:sz w:val="24"/>
          <w:szCs w:val="24"/>
        </w:rPr>
        <w:t xml:space="preserve"> </w:t>
      </w:r>
      <w:r w:rsidRPr="2C434333">
        <w:rPr>
          <w:sz w:val="24"/>
          <w:szCs w:val="24"/>
        </w:rPr>
        <w:t>WIOA MOU</w:t>
      </w:r>
    </w:p>
    <w:p w14:paraId="3CB1051B" w14:textId="40E8CFAF" w:rsidR="00485730" w:rsidRDefault="7321387D" w:rsidP="2C434333">
      <w:pPr>
        <w:pStyle w:val="ListParagraph"/>
        <w:numPr>
          <w:ilvl w:val="0"/>
          <w:numId w:val="3"/>
        </w:numPr>
        <w:tabs>
          <w:tab w:val="left" w:pos="823"/>
          <w:tab w:val="left" w:pos="824"/>
        </w:tabs>
        <w:spacing w:before="37" w:line="276" w:lineRule="auto"/>
        <w:ind w:right="251" w:hanging="360"/>
        <w:rPr>
          <w:sz w:val="24"/>
          <w:szCs w:val="24"/>
        </w:rPr>
      </w:pPr>
      <w:r w:rsidRPr="2C434333">
        <w:rPr>
          <w:sz w:val="24"/>
          <w:szCs w:val="24"/>
        </w:rPr>
        <w:t xml:space="preserve">Collaborate with MOED Fiscal Unit to develop the Resource Sharing Agreement (RSA) and track quarterly </w:t>
      </w:r>
      <w:proofErr w:type="gramStart"/>
      <w:r w:rsidR="3F51FB22" w:rsidRPr="2C434333">
        <w:rPr>
          <w:sz w:val="24"/>
          <w:szCs w:val="24"/>
        </w:rPr>
        <w:t>invoices</w:t>
      </w:r>
      <w:proofErr w:type="gramEnd"/>
    </w:p>
    <w:p w14:paraId="00E5496A" w14:textId="2B55C4CB" w:rsidR="00485730" w:rsidRDefault="3F8ACB8F" w:rsidP="2C434333">
      <w:pPr>
        <w:pStyle w:val="ListParagraph"/>
        <w:numPr>
          <w:ilvl w:val="0"/>
          <w:numId w:val="3"/>
        </w:numPr>
        <w:tabs>
          <w:tab w:val="left" w:pos="823"/>
          <w:tab w:val="left" w:pos="824"/>
        </w:tabs>
        <w:spacing w:before="37" w:line="276" w:lineRule="auto"/>
        <w:ind w:right="251" w:hanging="360"/>
        <w:rPr>
          <w:sz w:val="24"/>
          <w:szCs w:val="24"/>
        </w:rPr>
      </w:pPr>
      <w:r w:rsidRPr="2C434333">
        <w:rPr>
          <w:sz w:val="24"/>
          <w:szCs w:val="24"/>
        </w:rPr>
        <w:t xml:space="preserve">Collaborate with MOED to develop the </w:t>
      </w:r>
      <w:r w:rsidR="5EEA5AC6" w:rsidRPr="2C434333">
        <w:rPr>
          <w:sz w:val="24"/>
          <w:szCs w:val="24"/>
        </w:rPr>
        <w:t xml:space="preserve">WIOA </w:t>
      </w:r>
      <w:r w:rsidRPr="2C434333">
        <w:rPr>
          <w:sz w:val="24"/>
          <w:szCs w:val="24"/>
        </w:rPr>
        <w:t xml:space="preserve">Memorandum of Understanding </w:t>
      </w:r>
      <w:r w:rsidR="54BF4794" w:rsidRPr="2C434333">
        <w:rPr>
          <w:sz w:val="24"/>
          <w:szCs w:val="24"/>
        </w:rPr>
        <w:t>between the local area and the partners</w:t>
      </w:r>
      <w:r w:rsidRPr="2C434333">
        <w:rPr>
          <w:sz w:val="24"/>
          <w:szCs w:val="24"/>
        </w:rPr>
        <w:t>, collect the required partner signatures</w:t>
      </w:r>
      <w:r w:rsidR="314E6D7E" w:rsidRPr="2C434333">
        <w:rPr>
          <w:sz w:val="24"/>
          <w:szCs w:val="24"/>
        </w:rPr>
        <w:t xml:space="preserve">, and submit the completed MOU to MD Labor </w:t>
      </w:r>
    </w:p>
    <w:p w14:paraId="40DBB045" w14:textId="77777777" w:rsidR="00485730" w:rsidRDefault="00485730">
      <w:pPr>
        <w:pStyle w:val="BodyText"/>
        <w:spacing w:before="6"/>
        <w:rPr>
          <w:sz w:val="27"/>
        </w:rPr>
      </w:pPr>
    </w:p>
    <w:p w14:paraId="4706295F" w14:textId="6F36EE20" w:rsidR="00485730" w:rsidRDefault="00415031" w:rsidP="008B0288">
      <w:pPr>
        <w:pStyle w:val="BodyText"/>
        <w:spacing w:line="276" w:lineRule="auto"/>
        <w:ind w:left="102" w:right="332"/>
      </w:pPr>
      <w:r>
        <w:t>The One-Stop Operator will submit a written and verbal report on work accomplished and challenges encountered on a quarterly basis to the Board. In addition, the One-Stop Operator will gather data for the Board from the partners on a quarterly basis including: common measure information; tracking incoming clients; resource room usage; and program specific referrals as outlined in the WIOA MOU.</w:t>
      </w:r>
    </w:p>
    <w:p w14:paraId="4E8C6581" w14:textId="0C4F7242" w:rsidR="005F6462" w:rsidRDefault="005F6462" w:rsidP="008B0288">
      <w:pPr>
        <w:pStyle w:val="BodyText"/>
        <w:spacing w:line="276" w:lineRule="auto"/>
        <w:ind w:left="102" w:right="332"/>
      </w:pPr>
    </w:p>
    <w:p w14:paraId="138996BB" w14:textId="77777777" w:rsidR="00451714" w:rsidRDefault="005F6462" w:rsidP="008B0288">
      <w:pPr>
        <w:pStyle w:val="Heading1"/>
        <w:rPr>
          <w:b w:val="0"/>
          <w:sz w:val="24"/>
          <w:szCs w:val="24"/>
        </w:rPr>
      </w:pPr>
      <w:r w:rsidRPr="006F2C41">
        <w:rPr>
          <w:b w:val="0"/>
          <w:sz w:val="24"/>
          <w:szCs w:val="24"/>
        </w:rPr>
        <w:t>The One-Stop Operator lead staff person must be hired locally or be willing to travel at their own cost.</w:t>
      </w:r>
      <w:r w:rsidR="009B169E">
        <w:rPr>
          <w:b w:val="0"/>
          <w:sz w:val="24"/>
          <w:szCs w:val="24"/>
        </w:rPr>
        <w:t xml:space="preserve"> To encourage continuity, engagement, and partnership development, the </w:t>
      </w:r>
    </w:p>
    <w:p w14:paraId="5A561AFA" w14:textId="77777777" w:rsidR="00451714" w:rsidRDefault="00451714" w:rsidP="008B0288">
      <w:pPr>
        <w:pStyle w:val="Heading1"/>
        <w:rPr>
          <w:b w:val="0"/>
          <w:sz w:val="24"/>
          <w:szCs w:val="24"/>
        </w:rPr>
      </w:pPr>
    </w:p>
    <w:p w14:paraId="5BF0DE58" w14:textId="77777777" w:rsidR="00451714" w:rsidRDefault="00451714" w:rsidP="008B0288">
      <w:pPr>
        <w:pStyle w:val="Heading1"/>
        <w:rPr>
          <w:b w:val="0"/>
          <w:sz w:val="24"/>
          <w:szCs w:val="24"/>
        </w:rPr>
      </w:pPr>
    </w:p>
    <w:p w14:paraId="3B13FC2A" w14:textId="3455D59E" w:rsidR="005F6462" w:rsidRPr="006F2C41" w:rsidRDefault="009B169E" w:rsidP="008B0288">
      <w:pPr>
        <w:pStyle w:val="Heading1"/>
        <w:rPr>
          <w:b w:val="0"/>
          <w:sz w:val="24"/>
          <w:szCs w:val="24"/>
        </w:rPr>
      </w:pPr>
      <w:r>
        <w:rPr>
          <w:b w:val="0"/>
          <w:sz w:val="24"/>
          <w:szCs w:val="24"/>
        </w:rPr>
        <w:t xml:space="preserve">lead staff person or a designated representative </w:t>
      </w:r>
      <w:r w:rsidR="00A75C38">
        <w:rPr>
          <w:b w:val="0"/>
          <w:sz w:val="24"/>
          <w:szCs w:val="24"/>
        </w:rPr>
        <w:t xml:space="preserve">must be on-site at the American Job Centers between 16-20 hours per </w:t>
      </w:r>
      <w:r w:rsidR="000A225E">
        <w:rPr>
          <w:b w:val="0"/>
          <w:sz w:val="24"/>
          <w:szCs w:val="24"/>
        </w:rPr>
        <w:t>month</w:t>
      </w:r>
      <w:r w:rsidR="00A75C38">
        <w:rPr>
          <w:b w:val="0"/>
          <w:sz w:val="24"/>
          <w:szCs w:val="24"/>
        </w:rPr>
        <w:t xml:space="preserve">. </w:t>
      </w:r>
    </w:p>
    <w:p w14:paraId="32079BF2" w14:textId="77777777" w:rsidR="001175DB" w:rsidRDefault="001175DB" w:rsidP="00451714">
      <w:pPr>
        <w:pStyle w:val="Heading1"/>
        <w:ind w:left="0"/>
      </w:pPr>
    </w:p>
    <w:p w14:paraId="25F3644D" w14:textId="77777777" w:rsidR="001175DB" w:rsidRDefault="0057015A" w:rsidP="0057015A">
      <w:pPr>
        <w:pStyle w:val="Heading1"/>
        <w:ind w:left="0"/>
      </w:pPr>
      <w:r>
        <w:t xml:space="preserve"> </w:t>
      </w:r>
    </w:p>
    <w:p w14:paraId="519194CD" w14:textId="6C7D820F" w:rsidR="00485730" w:rsidRDefault="00415031" w:rsidP="0057015A">
      <w:pPr>
        <w:pStyle w:val="Heading1"/>
        <w:ind w:left="0"/>
      </w:pPr>
      <w:r>
        <w:t>FY202</w:t>
      </w:r>
      <w:r w:rsidR="00E322B9">
        <w:t>5</w:t>
      </w:r>
      <w:r>
        <w:t>-202</w:t>
      </w:r>
      <w:r w:rsidR="00E322B9">
        <w:t>7</w:t>
      </w:r>
      <w:r>
        <w:t xml:space="preserve"> Estimated Award for One-Stop Operator</w:t>
      </w:r>
    </w:p>
    <w:p w14:paraId="59065436" w14:textId="77777777" w:rsidR="00485730" w:rsidRDefault="00485730">
      <w:pPr>
        <w:pStyle w:val="BodyText"/>
        <w:spacing w:before="1"/>
        <w:rPr>
          <w:b/>
        </w:rPr>
      </w:pPr>
    </w:p>
    <w:p w14:paraId="62D9905B" w14:textId="4D0A9DB9" w:rsidR="00485730" w:rsidRDefault="00415031">
      <w:pPr>
        <w:pStyle w:val="BodyText"/>
        <w:ind w:left="102" w:right="1008"/>
      </w:pPr>
      <w:r>
        <w:t>Proposals must include a budget by task/deliverable listing all costs of serving as One-Stop Operator</w:t>
      </w:r>
      <w:r w:rsidR="00B81ADA">
        <w:t>, using the Budget Template included with this RFP</w:t>
      </w:r>
      <w:r>
        <w:t>. Each task should be listed separately, include a cost based on the number of hours to be spent on the task, an hourly rate, any additional or miscellaneous costs and the total price for each task.</w:t>
      </w:r>
    </w:p>
    <w:p w14:paraId="06621ADB" w14:textId="77777777" w:rsidR="00D866C3" w:rsidRDefault="00D866C3">
      <w:pPr>
        <w:pStyle w:val="BodyText"/>
        <w:ind w:left="102" w:right="1008"/>
      </w:pPr>
    </w:p>
    <w:p w14:paraId="0E52A57D" w14:textId="2AADCEE7" w:rsidR="00485730" w:rsidRDefault="00AF0467">
      <w:pPr>
        <w:pStyle w:val="BodyText"/>
        <w:spacing w:before="73" w:line="274" w:lineRule="exact"/>
        <w:ind w:left="102" w:right="372"/>
      </w:pPr>
      <w:r>
        <w:rPr>
          <w:noProof/>
        </w:rPr>
        <mc:AlternateContent>
          <mc:Choice Requires="wpg">
            <w:drawing>
              <wp:anchor distT="0" distB="0" distL="114300" distR="114300" simplePos="0" relativeHeight="503306264" behindDoc="1" locked="0" layoutInCell="1" allowOverlap="1" wp14:anchorId="09541117" wp14:editId="79204B69">
                <wp:simplePos x="0" y="0"/>
                <wp:positionH relativeFrom="page">
                  <wp:posOffset>484505</wp:posOffset>
                </wp:positionH>
                <wp:positionV relativeFrom="page">
                  <wp:posOffset>466090</wp:posOffset>
                </wp:positionV>
                <wp:extent cx="6805930" cy="9205595"/>
                <wp:effectExtent l="8255" t="8890" r="5715" b="5715"/>
                <wp:wrapNone/>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5930" cy="9205595"/>
                          <a:chOff x="763" y="734"/>
                          <a:chExt cx="10718" cy="14497"/>
                        </a:xfrm>
                      </wpg:grpSpPr>
                      <wps:wsp>
                        <wps:cNvPr id="19" name="Rectangle 22"/>
                        <wps:cNvSpPr>
                          <a:spLocks noChangeArrowheads="1"/>
                        </wps:cNvSpPr>
                        <wps:spPr bwMode="auto">
                          <a:xfrm>
                            <a:off x="764" y="734"/>
                            <a:ext cx="58"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21"/>
                        <wps:cNvCnPr>
                          <a:cxnSpLocks noChangeShapeType="1"/>
                        </wps:cNvCnPr>
                        <wps:spPr bwMode="auto">
                          <a:xfrm>
                            <a:off x="821" y="763"/>
                            <a:ext cx="10602" cy="0"/>
                          </a:xfrm>
                          <a:prstGeom prst="line">
                            <a:avLst/>
                          </a:prstGeom>
                          <a:noFill/>
                          <a:ln w="368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20"/>
                        <wps:cNvSpPr>
                          <a:spLocks noChangeArrowheads="1"/>
                        </wps:cNvSpPr>
                        <wps:spPr bwMode="auto">
                          <a:xfrm>
                            <a:off x="11424" y="734"/>
                            <a:ext cx="58"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9"/>
                        <wps:cNvCnPr>
                          <a:cxnSpLocks noChangeShapeType="1"/>
                        </wps:cNvCnPr>
                        <wps:spPr bwMode="auto">
                          <a:xfrm>
                            <a:off x="792" y="793"/>
                            <a:ext cx="0" cy="14408"/>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11452" y="793"/>
                            <a:ext cx="0" cy="14408"/>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7"/>
                        <wps:cNvCnPr>
                          <a:cxnSpLocks noChangeShapeType="1"/>
                        </wps:cNvCnPr>
                        <wps:spPr bwMode="auto">
                          <a:xfrm>
                            <a:off x="821" y="15172"/>
                            <a:ext cx="10602"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F4AF10C">
              <v:group id="Group 16" style="position:absolute;margin-left:38.15pt;margin-top:36.7pt;width:535.9pt;height:724.85pt;z-index:-10216;mso-position-horizontal-relative:page;mso-position-vertical-relative:page" coordsize="10718,14497" coordorigin="763,734" o:spid="_x0000_s1026" w14:anchorId="4747A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">
                <v:rect id="Rectangle 22" style="position:absolute;left:764;top:734;width:58;height:58;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v:line id="Line 21" style="position:absolute;visibility:visible;mso-wrap-style:square" o:spid="_x0000_s1028" strokeweight="1.0245mm" o:connectortype="straight" from="821,763" to="11423,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"/>
                <v:rect id="Rectangle 20" style="position:absolute;left:11424;top:734;width:58;height:58;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v:line id="Line 19" style="position:absolute;visibility:visible;mso-wrap-style:square" o:spid="_x0000_s1030" strokeweight="2.88pt" o:connectortype="straight" from="792,793" to="792,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"/>
                <v:line id="Line 18" style="position:absolute;visibility:visible;mso-wrap-style:square" o:spid="_x0000_s1031" strokeweight="2.88pt" o:connectortype="straight" from="11452,793" to="11452,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"/>
                <v:line id="Line 17" style="position:absolute;visibility:visible;mso-wrap-style:square" o:spid="_x0000_s1032" strokeweight="2.88pt" o:connectortype="straight" from="821,15172" to="11423,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"/>
                <w10:wrap anchorx="page" anchory="page"/>
              </v:group>
            </w:pict>
          </mc:Fallback>
        </mc:AlternateContent>
      </w:r>
      <w:r w:rsidR="00415031">
        <w:t>Total funding for all tasks under this contract is not</w:t>
      </w:r>
      <w:r w:rsidR="00D866C3">
        <w:t xml:space="preserve"> </w:t>
      </w:r>
      <w:r w:rsidR="00415031">
        <w:t>to</w:t>
      </w:r>
      <w:r w:rsidR="00D866C3">
        <w:t xml:space="preserve"> </w:t>
      </w:r>
      <w:r w:rsidR="00415031">
        <w:t>exceed $</w:t>
      </w:r>
      <w:r w:rsidR="00E961E5">
        <w:t>10</w:t>
      </w:r>
      <w:r w:rsidR="00415031">
        <w:t>0,000.00, which includes all expenses for staffing, including indirect costs if applicable.</w:t>
      </w:r>
    </w:p>
    <w:p w14:paraId="7ECD4BAF" w14:textId="77777777" w:rsidR="00485730" w:rsidRDefault="00485730">
      <w:pPr>
        <w:pStyle w:val="BodyText"/>
        <w:spacing w:before="6"/>
        <w:rPr>
          <w:sz w:val="21"/>
        </w:rPr>
      </w:pPr>
    </w:p>
    <w:p w14:paraId="24DD71BC" w14:textId="77777777" w:rsidR="00485730" w:rsidRDefault="00415031">
      <w:pPr>
        <w:pStyle w:val="Heading1"/>
      </w:pPr>
      <w:r>
        <w:t>Submission Information and Requirements</w:t>
      </w:r>
    </w:p>
    <w:p w14:paraId="5E610832" w14:textId="77777777" w:rsidR="00485730" w:rsidRDefault="00485730">
      <w:pPr>
        <w:pStyle w:val="BodyText"/>
        <w:spacing w:before="1"/>
        <w:rPr>
          <w:b/>
        </w:rPr>
      </w:pPr>
    </w:p>
    <w:p w14:paraId="4B844A45" w14:textId="77777777" w:rsidR="00485730" w:rsidRDefault="00415031">
      <w:pPr>
        <w:pStyle w:val="Heading2"/>
      </w:pPr>
      <w:r>
        <w:t>General Submission Information</w:t>
      </w:r>
    </w:p>
    <w:p w14:paraId="2D220652" w14:textId="77777777" w:rsidR="00485730" w:rsidRDefault="00415031">
      <w:pPr>
        <w:pStyle w:val="BodyText"/>
        <w:spacing w:before="2"/>
        <w:ind w:left="102" w:right="200"/>
      </w:pPr>
      <w:r>
        <w:t>To be considered for funding, an entity must submit a proposal along with other supporting documentation in accordance with the instructions of this RFP. When evaluating a proposal, the Board will consider how well the respondent has complied with these instructions and provided the required information. The Board reserves the right to request clarifications from any bidder regarding information in their proposals.</w:t>
      </w:r>
    </w:p>
    <w:p w14:paraId="0D5935AF" w14:textId="77777777" w:rsidR="00485730" w:rsidRDefault="00485730">
      <w:pPr>
        <w:pStyle w:val="BodyText"/>
      </w:pPr>
    </w:p>
    <w:p w14:paraId="21C03812" w14:textId="2F0327E6" w:rsidR="00485730" w:rsidRDefault="00415031" w:rsidP="00C679AA">
      <w:pPr>
        <w:pStyle w:val="BodyText"/>
        <w:ind w:left="102"/>
      </w:pPr>
      <w:r>
        <w:t xml:space="preserve">Bidders may request clarification to comply with instructions by emailing </w:t>
      </w:r>
      <w:r w:rsidR="00D82ABB">
        <w:t xml:space="preserve">MOED RFP Management at </w:t>
      </w:r>
      <w:hyperlink r:id="rId25" w:history="1">
        <w:r w:rsidR="00E961E5" w:rsidRPr="006F14CB">
          <w:rPr>
            <w:rStyle w:val="Hyperlink"/>
          </w:rPr>
          <w:t>moedrfp@baltimorecity.gov</w:t>
        </w:r>
      </w:hyperlink>
      <w:r w:rsidR="00A34429">
        <w:t xml:space="preserve"> by March 18, 2024. </w:t>
      </w:r>
      <w:r>
        <w:t xml:space="preserve">The Board’s RFP Review Committee will discuss and respond to all questions by </w:t>
      </w:r>
      <w:r w:rsidR="00A34429">
        <w:t>March 22, 2024,</w:t>
      </w:r>
      <w:r w:rsidR="00784FB9">
        <w:t xml:space="preserve"> </w:t>
      </w:r>
      <w:r>
        <w:t>and post the answers on</w:t>
      </w:r>
      <w:r w:rsidR="00B81ADA">
        <w:t xml:space="preserve"> </w:t>
      </w:r>
      <w:hyperlink r:id="rId26" w:history="1">
        <w:r w:rsidR="00B81ADA" w:rsidRPr="005A3D9E">
          <w:rPr>
            <w:rStyle w:val="Hyperlink"/>
          </w:rPr>
          <w:t>http://moed.baltimorecity.gov</w:t>
        </w:r>
      </w:hyperlink>
      <w:r w:rsidR="00B81ADA">
        <w:t xml:space="preserve"> and</w:t>
      </w:r>
      <w:r>
        <w:t xml:space="preserve"> </w:t>
      </w:r>
      <w:hyperlink r:id="rId27">
        <w:r>
          <w:rPr>
            <w:color w:val="0000FF"/>
            <w:u w:val="single" w:color="0000FF"/>
          </w:rPr>
          <w:t>http://www.baltoworkforce.com</w:t>
        </w:r>
      </w:hyperlink>
      <w:r>
        <w:t>.</w:t>
      </w:r>
      <w:r w:rsidR="00C679AA">
        <w:t xml:space="preserve"> </w:t>
      </w:r>
      <w:r>
        <w:t xml:space="preserve">Bidders shall not direct questions </w:t>
      </w:r>
      <w:r w:rsidR="00C679AA">
        <w:t xml:space="preserve">to </w:t>
      </w:r>
      <w:r>
        <w:t>or have conversations regarding this RFP with any Board Members or MOED staff.</w:t>
      </w:r>
    </w:p>
    <w:p w14:paraId="6633C01C" w14:textId="77777777" w:rsidR="00485730" w:rsidRDefault="00485730">
      <w:pPr>
        <w:pStyle w:val="BodyText"/>
        <w:spacing w:before="9"/>
        <w:rPr>
          <w:sz w:val="23"/>
        </w:rPr>
      </w:pPr>
    </w:p>
    <w:p w14:paraId="6A5DED80" w14:textId="2C95F630" w:rsidR="00485730" w:rsidRDefault="00415031">
      <w:pPr>
        <w:pStyle w:val="BodyText"/>
        <w:ind w:left="102" w:right="104"/>
      </w:pPr>
      <w:r>
        <w:t xml:space="preserve">The response to this RFP should be economically prepared, with emphasis on completeness and clarity of content. The proposal, as well as any reference materials presented, must be typed in English in at least 12-point font and should not exceed </w:t>
      </w:r>
      <w:r w:rsidR="0015647F">
        <w:t>10</w:t>
      </w:r>
      <w:r>
        <w:t xml:space="preserve"> pages with no less than </w:t>
      </w:r>
      <w:proofErr w:type="gramStart"/>
      <w:r>
        <w:t>one inch</w:t>
      </w:r>
      <w:proofErr w:type="gramEnd"/>
      <w:r>
        <w:t xml:space="preserve"> margins. </w:t>
      </w:r>
      <w:r w:rsidR="00B81ADA">
        <w:t>Attachments</w:t>
      </w:r>
      <w:r>
        <w:t xml:space="preserve"> containing charts, spreadsheets, and oversize exhibits are permissible.</w:t>
      </w:r>
    </w:p>
    <w:p w14:paraId="306D46F4" w14:textId="77777777" w:rsidR="00485730" w:rsidRDefault="00485730">
      <w:pPr>
        <w:pStyle w:val="BodyText"/>
        <w:spacing w:before="8"/>
        <w:rPr>
          <w:sz w:val="23"/>
        </w:rPr>
      </w:pPr>
    </w:p>
    <w:p w14:paraId="6B47D75A" w14:textId="77777777" w:rsidR="00485730" w:rsidRDefault="00415031" w:rsidP="00784FB9">
      <w:pPr>
        <w:pStyle w:val="Heading1"/>
        <w:rPr>
          <w:b w:val="0"/>
        </w:rPr>
      </w:pPr>
      <w:r>
        <w:t>City of Baltimore Requirements</w:t>
      </w:r>
    </w:p>
    <w:p w14:paraId="3E1D9A4C" w14:textId="77777777" w:rsidR="00485730" w:rsidRDefault="00415031">
      <w:pPr>
        <w:pStyle w:val="Heading2"/>
      </w:pPr>
      <w:r>
        <w:t>Contract Funding Source</w:t>
      </w:r>
    </w:p>
    <w:p w14:paraId="10B5202B" w14:textId="55A46465" w:rsidR="00485730" w:rsidRDefault="00415031">
      <w:pPr>
        <w:pStyle w:val="BodyText"/>
        <w:spacing w:before="2"/>
        <w:ind w:left="102" w:right="200"/>
      </w:pPr>
      <w:r>
        <w:t xml:space="preserve">Funding for </w:t>
      </w:r>
      <w:r w:rsidR="00FF02C7">
        <w:t xml:space="preserve">the </w:t>
      </w:r>
      <w:r>
        <w:t>One-Stop Operator is made possible by a grant from the U.S. Department of Labor and is administered by the Baltimore City Mayor’s Office of Employment Development (MOED) in partnership with Maryland Department of Labor (</w:t>
      </w:r>
      <w:r w:rsidR="00804A14">
        <w:t>MD Labor).</w:t>
      </w:r>
    </w:p>
    <w:p w14:paraId="0F9FBAD6" w14:textId="77777777" w:rsidR="00485730" w:rsidRDefault="00485730">
      <w:pPr>
        <w:pStyle w:val="BodyText"/>
      </w:pPr>
    </w:p>
    <w:p w14:paraId="7DCF5378" w14:textId="77777777" w:rsidR="00485730" w:rsidRDefault="00415031">
      <w:pPr>
        <w:pStyle w:val="Heading2"/>
        <w:spacing w:line="275" w:lineRule="exact"/>
      </w:pPr>
      <w:r>
        <w:t>Compliance Requirements</w:t>
      </w:r>
    </w:p>
    <w:p w14:paraId="39F03608" w14:textId="5CCFFF94" w:rsidR="0057015A" w:rsidRDefault="00415031" w:rsidP="0057015A">
      <w:pPr>
        <w:pStyle w:val="BodyText"/>
        <w:ind w:left="102" w:right="120"/>
      </w:pPr>
      <w:r>
        <w:t>Any award of a contract under this RFP will be subject to applicable requirements of the funding sources, including the U.S. Department of Labor, MD</w:t>
      </w:r>
      <w:r w:rsidR="00AF1173">
        <w:t xml:space="preserve"> Labor</w:t>
      </w:r>
      <w:r w:rsidR="0057015A">
        <w:t>,</w:t>
      </w:r>
      <w:r>
        <w:t xml:space="preserve"> and the City of </w:t>
      </w:r>
    </w:p>
    <w:p w14:paraId="2317237C" w14:textId="77777777" w:rsidR="0057015A" w:rsidRDefault="0057015A" w:rsidP="0057015A">
      <w:pPr>
        <w:pStyle w:val="BodyText"/>
        <w:ind w:left="102" w:right="120"/>
      </w:pPr>
    </w:p>
    <w:p w14:paraId="58F3283E" w14:textId="77777777" w:rsidR="00600883" w:rsidRDefault="00600883" w:rsidP="0057015A">
      <w:pPr>
        <w:pStyle w:val="BodyText"/>
        <w:ind w:left="102" w:right="120"/>
      </w:pPr>
    </w:p>
    <w:p w14:paraId="13A0BC2D" w14:textId="3A5B3AFF" w:rsidR="007606EF" w:rsidRDefault="00415031" w:rsidP="0057015A">
      <w:pPr>
        <w:pStyle w:val="BodyText"/>
        <w:ind w:left="102" w:right="120"/>
      </w:pPr>
      <w:r>
        <w:t>Baltimore. These terms and conditions include, without limitation, provisions regarding reporting, insurance, indemnification, audits, nondiscrimination, minority and women's business enterprise requirements, veterans’ priority of service, conflict of interest and local hiring provisions.</w:t>
      </w:r>
    </w:p>
    <w:p w14:paraId="2AB78833" w14:textId="77777777" w:rsidR="007606EF" w:rsidRDefault="007606EF">
      <w:pPr>
        <w:pStyle w:val="Heading2"/>
        <w:spacing w:line="275" w:lineRule="exact"/>
      </w:pPr>
    </w:p>
    <w:p w14:paraId="5789D28C" w14:textId="77777777" w:rsidR="0057015A" w:rsidRDefault="0057015A">
      <w:pPr>
        <w:pStyle w:val="Heading2"/>
        <w:spacing w:line="275" w:lineRule="exact"/>
      </w:pPr>
    </w:p>
    <w:p w14:paraId="259E058F" w14:textId="556D274F" w:rsidR="00485730" w:rsidRDefault="00415031">
      <w:pPr>
        <w:pStyle w:val="Heading2"/>
        <w:spacing w:line="275" w:lineRule="exact"/>
      </w:pPr>
      <w:r>
        <w:t>Available Funds Note</w:t>
      </w:r>
    </w:p>
    <w:p w14:paraId="3A47FAF8" w14:textId="0294A80D" w:rsidR="00485730" w:rsidRDefault="00415031" w:rsidP="0057015A">
      <w:pPr>
        <w:pStyle w:val="BodyText"/>
        <w:spacing w:line="242" w:lineRule="auto"/>
        <w:ind w:left="102" w:right="359"/>
      </w:pPr>
      <w:r>
        <w:t>It is suggested that the organization has a minimum of three months operating capital on-hand throughout the term of the contract.</w:t>
      </w:r>
    </w:p>
    <w:p w14:paraId="7673C286" w14:textId="77777777" w:rsidR="00485730" w:rsidRDefault="00485730">
      <w:pPr>
        <w:pStyle w:val="BodyText"/>
        <w:spacing w:before="8"/>
        <w:rPr>
          <w:sz w:val="23"/>
        </w:rPr>
      </w:pPr>
    </w:p>
    <w:p w14:paraId="51FA84FE" w14:textId="77777777" w:rsidR="00485730" w:rsidRDefault="00415031">
      <w:pPr>
        <w:pStyle w:val="Heading2"/>
        <w:spacing w:before="1" w:line="275" w:lineRule="exact"/>
      </w:pPr>
      <w:r>
        <w:t>Public Records</w:t>
      </w:r>
    </w:p>
    <w:p w14:paraId="12CCD6EC" w14:textId="0DA4F8B2" w:rsidR="00485730" w:rsidRDefault="00415031">
      <w:pPr>
        <w:pStyle w:val="BodyText"/>
        <w:ind w:left="102" w:right="200"/>
      </w:pPr>
      <w:r>
        <w:t>Responders are advised that documents in possession of the Mayor’s Office of Employment Development are considered public records and subject to disclosure under the Maryland Public Information Act</w:t>
      </w:r>
    </w:p>
    <w:p w14:paraId="26E62C9E" w14:textId="77777777" w:rsidR="005F6462" w:rsidRDefault="005F6462" w:rsidP="005F6462">
      <w:pPr>
        <w:pStyle w:val="Heading2"/>
      </w:pPr>
    </w:p>
    <w:p w14:paraId="29490494" w14:textId="1E5ABCF7" w:rsidR="005F6462" w:rsidRDefault="005F6462" w:rsidP="0057015A">
      <w:pPr>
        <w:pStyle w:val="Heading2"/>
      </w:pPr>
      <w:r>
        <w:t>Contractor Qualifications and Responsibilities</w:t>
      </w:r>
    </w:p>
    <w:p w14:paraId="74C28BF2" w14:textId="72FB2F0D" w:rsidR="00485730" w:rsidRDefault="00AF0467">
      <w:pPr>
        <w:pStyle w:val="BodyText"/>
        <w:spacing w:before="67"/>
        <w:ind w:left="102" w:right="200"/>
      </w:pPr>
      <w:r>
        <w:rPr>
          <w:noProof/>
        </w:rPr>
        <mc:AlternateContent>
          <mc:Choice Requires="wpg">
            <w:drawing>
              <wp:anchor distT="0" distB="0" distL="114300" distR="114300" simplePos="0" relativeHeight="503306288" behindDoc="1" locked="0" layoutInCell="1" allowOverlap="1" wp14:anchorId="66F9F3DA" wp14:editId="1E0CE404">
                <wp:simplePos x="0" y="0"/>
                <wp:positionH relativeFrom="page">
                  <wp:posOffset>484505</wp:posOffset>
                </wp:positionH>
                <wp:positionV relativeFrom="page">
                  <wp:posOffset>466090</wp:posOffset>
                </wp:positionV>
                <wp:extent cx="6805930" cy="9205595"/>
                <wp:effectExtent l="8255" t="8890" r="5715" b="5715"/>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5930" cy="9205595"/>
                          <a:chOff x="763" y="734"/>
                          <a:chExt cx="10718" cy="14497"/>
                        </a:xfrm>
                      </wpg:grpSpPr>
                      <wps:wsp>
                        <wps:cNvPr id="12" name="Rectangle 15"/>
                        <wps:cNvSpPr>
                          <a:spLocks noChangeArrowheads="1"/>
                        </wps:cNvSpPr>
                        <wps:spPr bwMode="auto">
                          <a:xfrm>
                            <a:off x="764" y="734"/>
                            <a:ext cx="58"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4"/>
                        <wps:cNvCnPr>
                          <a:cxnSpLocks noChangeShapeType="1"/>
                        </wps:cNvCnPr>
                        <wps:spPr bwMode="auto">
                          <a:xfrm>
                            <a:off x="821" y="763"/>
                            <a:ext cx="10602" cy="0"/>
                          </a:xfrm>
                          <a:prstGeom prst="line">
                            <a:avLst/>
                          </a:prstGeom>
                          <a:noFill/>
                          <a:ln w="368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13"/>
                        <wps:cNvSpPr>
                          <a:spLocks noChangeArrowheads="1"/>
                        </wps:cNvSpPr>
                        <wps:spPr bwMode="auto">
                          <a:xfrm>
                            <a:off x="11424" y="734"/>
                            <a:ext cx="58"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2"/>
                        <wps:cNvCnPr>
                          <a:cxnSpLocks noChangeShapeType="1"/>
                        </wps:cNvCnPr>
                        <wps:spPr bwMode="auto">
                          <a:xfrm>
                            <a:off x="792" y="793"/>
                            <a:ext cx="0" cy="14408"/>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11452" y="793"/>
                            <a:ext cx="0" cy="14408"/>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821" y="15172"/>
                            <a:ext cx="10602"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D3BE927">
              <v:group id="Group 9" style="position:absolute;margin-left:38.15pt;margin-top:36.7pt;width:535.9pt;height:724.85pt;z-index:-10192;mso-position-horizontal-relative:page;mso-position-vertical-relative:page" coordsize="10718,14497" coordorigin="763,734" o:spid="_x0000_s1026" w14:anchorId="040AA0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">
                <v:rect id="Rectangle 15" style="position:absolute;left:764;top:734;width:58;height:58;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v:line id="Line 14" style="position:absolute;visibility:visible;mso-wrap-style:square" o:spid="_x0000_s1028" strokeweight="1.0245mm" o:connectortype="straight" from="821,763" to="11423,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"/>
                <v:rect id="Rectangle 13" style="position:absolute;left:11424;top:734;width:58;height:58;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v:line id="Line 12" style="position:absolute;visibility:visible;mso-wrap-style:square" o:spid="_x0000_s1030" strokeweight="2.88pt" o:connectortype="straight" from="792,793" to="792,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"/>
                <v:line id="Line 11" style="position:absolute;visibility:visible;mso-wrap-style:square" o:spid="_x0000_s1031" strokeweight="2.88pt" o:connectortype="straight" from="11452,793" to="11452,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"/>
                <v:line id="Line 10" style="position:absolute;visibility:visible;mso-wrap-style:square" o:spid="_x0000_s1032" strokeweight="2.88pt" o:connectortype="straight" from="821,15172" to="11423,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"/>
                <w10:wrap anchorx="page" anchory="page"/>
              </v:group>
            </w:pict>
          </mc:Fallback>
        </mc:AlternateContent>
      </w:r>
      <w:r w:rsidR="00415031">
        <w:t xml:space="preserve">All businesses/organizations must meet a minimum level of administrative and fiscal capacity </w:t>
      </w:r>
      <w:proofErr w:type="gramStart"/>
      <w:r w:rsidR="00415031">
        <w:t>in order to</w:t>
      </w:r>
      <w:proofErr w:type="gramEnd"/>
      <w:r w:rsidR="00415031">
        <w:t xml:space="preserve"> contract with MOED. Therefore, all applicants given selection notification must provide the following Documentation of Qualifications within a ten-day period after notification. Failure to satisfactorily provide the following documentation could result in disqualification of proposed award.</w:t>
      </w:r>
    </w:p>
    <w:p w14:paraId="667FCAE8" w14:textId="77777777" w:rsidR="00485730" w:rsidRDefault="00485730">
      <w:pPr>
        <w:pStyle w:val="BodyText"/>
      </w:pPr>
    </w:p>
    <w:p w14:paraId="4F981A32" w14:textId="77777777" w:rsidR="00485730" w:rsidRDefault="00415031">
      <w:pPr>
        <w:pStyle w:val="BodyText"/>
        <w:ind w:left="463"/>
      </w:pPr>
      <w:r>
        <w:t>Documentation of Organization’s Qualifications:</w:t>
      </w:r>
    </w:p>
    <w:p w14:paraId="1931C9EE" w14:textId="77777777" w:rsidR="00485730" w:rsidRDefault="00485730">
      <w:pPr>
        <w:pStyle w:val="BodyText"/>
        <w:spacing w:before="5"/>
      </w:pPr>
    </w:p>
    <w:p w14:paraId="261C7A2B" w14:textId="77777777" w:rsidR="00485730" w:rsidRDefault="00415031">
      <w:pPr>
        <w:pStyle w:val="ListParagraph"/>
        <w:numPr>
          <w:ilvl w:val="0"/>
          <w:numId w:val="2"/>
        </w:numPr>
        <w:tabs>
          <w:tab w:val="left" w:pos="823"/>
          <w:tab w:val="left" w:pos="824"/>
        </w:tabs>
        <w:spacing w:before="1" w:line="274" w:lineRule="exact"/>
        <w:ind w:right="307" w:hanging="360"/>
        <w:rPr>
          <w:sz w:val="24"/>
        </w:rPr>
      </w:pPr>
      <w:r>
        <w:rPr>
          <w:sz w:val="24"/>
        </w:rPr>
        <w:t>Currently in good standing with the Maryland Department of Assessment</w:t>
      </w:r>
      <w:r>
        <w:rPr>
          <w:spacing w:val="-39"/>
          <w:sz w:val="24"/>
        </w:rPr>
        <w:t xml:space="preserve"> </w:t>
      </w:r>
      <w:r>
        <w:rPr>
          <w:sz w:val="24"/>
        </w:rPr>
        <w:t>Taxations at time of proposal</w:t>
      </w:r>
      <w:r>
        <w:rPr>
          <w:spacing w:val="-9"/>
          <w:sz w:val="24"/>
        </w:rPr>
        <w:t xml:space="preserve"> </w:t>
      </w:r>
      <w:r>
        <w:rPr>
          <w:sz w:val="24"/>
        </w:rPr>
        <w:t>submission.</w:t>
      </w:r>
    </w:p>
    <w:p w14:paraId="2D877AC5" w14:textId="77777777" w:rsidR="00485730" w:rsidRDefault="00415031">
      <w:pPr>
        <w:pStyle w:val="ListParagraph"/>
        <w:numPr>
          <w:ilvl w:val="0"/>
          <w:numId w:val="2"/>
        </w:numPr>
        <w:tabs>
          <w:tab w:val="left" w:pos="823"/>
          <w:tab w:val="left" w:pos="824"/>
        </w:tabs>
        <w:spacing w:before="4" w:line="274" w:lineRule="exact"/>
        <w:ind w:right="258" w:hanging="360"/>
        <w:rPr>
          <w:sz w:val="24"/>
        </w:rPr>
      </w:pPr>
      <w:r>
        <w:rPr>
          <w:sz w:val="24"/>
        </w:rPr>
        <w:t>Legal entity (Proof of Incorporation, 501(c) (3), etc. and Designation from the IRS</w:t>
      </w:r>
      <w:r>
        <w:rPr>
          <w:spacing w:val="-34"/>
          <w:sz w:val="24"/>
        </w:rPr>
        <w:t xml:space="preserve"> </w:t>
      </w:r>
      <w:r>
        <w:rPr>
          <w:sz w:val="24"/>
        </w:rPr>
        <w:t>of tax-exempt status) if applicable. Must submit document proving legal</w:t>
      </w:r>
      <w:r>
        <w:rPr>
          <w:spacing w:val="-27"/>
          <w:sz w:val="24"/>
        </w:rPr>
        <w:t xml:space="preserve"> </w:t>
      </w:r>
      <w:r>
        <w:rPr>
          <w:sz w:val="24"/>
        </w:rPr>
        <w:t>entity.</w:t>
      </w:r>
    </w:p>
    <w:p w14:paraId="417DA56B" w14:textId="77777777" w:rsidR="00485730" w:rsidRDefault="00415031">
      <w:pPr>
        <w:pStyle w:val="ListParagraph"/>
        <w:numPr>
          <w:ilvl w:val="0"/>
          <w:numId w:val="2"/>
        </w:numPr>
        <w:tabs>
          <w:tab w:val="left" w:pos="823"/>
          <w:tab w:val="left" w:pos="824"/>
        </w:tabs>
        <w:spacing w:line="274" w:lineRule="exact"/>
        <w:ind w:hanging="360"/>
        <w:rPr>
          <w:sz w:val="24"/>
        </w:rPr>
      </w:pPr>
      <w:r>
        <w:rPr>
          <w:sz w:val="24"/>
        </w:rPr>
        <w:t>Written personnel policies. Must submit table of contents of personnel</w:t>
      </w:r>
      <w:r>
        <w:rPr>
          <w:spacing w:val="-25"/>
          <w:sz w:val="24"/>
        </w:rPr>
        <w:t xml:space="preserve"> </w:t>
      </w:r>
      <w:r>
        <w:rPr>
          <w:sz w:val="24"/>
        </w:rPr>
        <w:t>policies.</w:t>
      </w:r>
    </w:p>
    <w:p w14:paraId="0C3FC926" w14:textId="77777777" w:rsidR="00485730" w:rsidRDefault="00415031">
      <w:pPr>
        <w:pStyle w:val="ListParagraph"/>
        <w:numPr>
          <w:ilvl w:val="0"/>
          <w:numId w:val="2"/>
        </w:numPr>
        <w:tabs>
          <w:tab w:val="left" w:pos="823"/>
          <w:tab w:val="left" w:pos="824"/>
        </w:tabs>
        <w:spacing w:line="242" w:lineRule="auto"/>
        <w:ind w:right="319" w:hanging="360"/>
        <w:rPr>
          <w:sz w:val="24"/>
        </w:rPr>
      </w:pPr>
      <w:r>
        <w:rPr>
          <w:sz w:val="24"/>
        </w:rPr>
        <w:t xml:space="preserve">Written conflict of interest policy for staff and board. Must submit copy of </w:t>
      </w:r>
      <w:proofErr w:type="gramStart"/>
      <w:r>
        <w:rPr>
          <w:sz w:val="24"/>
        </w:rPr>
        <w:t>Conflict of Interest</w:t>
      </w:r>
      <w:proofErr w:type="gramEnd"/>
      <w:r>
        <w:rPr>
          <w:spacing w:val="-1"/>
          <w:sz w:val="24"/>
        </w:rPr>
        <w:t xml:space="preserve"> </w:t>
      </w:r>
      <w:r>
        <w:rPr>
          <w:sz w:val="24"/>
        </w:rPr>
        <w:t>Policy.</w:t>
      </w:r>
    </w:p>
    <w:p w14:paraId="06147107" w14:textId="77777777" w:rsidR="00485730" w:rsidRDefault="00415031">
      <w:pPr>
        <w:pStyle w:val="ListParagraph"/>
        <w:numPr>
          <w:ilvl w:val="0"/>
          <w:numId w:val="2"/>
        </w:numPr>
        <w:tabs>
          <w:tab w:val="left" w:pos="823"/>
          <w:tab w:val="left" w:pos="824"/>
        </w:tabs>
        <w:spacing w:line="242" w:lineRule="auto"/>
        <w:ind w:right="456" w:hanging="360"/>
        <w:rPr>
          <w:sz w:val="24"/>
        </w:rPr>
      </w:pPr>
      <w:r>
        <w:rPr>
          <w:sz w:val="24"/>
        </w:rPr>
        <w:t>Written grievance procedure for customers/clients. Must submit copy of grievance procedure.</w:t>
      </w:r>
    </w:p>
    <w:p w14:paraId="5940D230" w14:textId="77777777" w:rsidR="00485730" w:rsidRDefault="00415031">
      <w:pPr>
        <w:pStyle w:val="ListParagraph"/>
        <w:numPr>
          <w:ilvl w:val="0"/>
          <w:numId w:val="2"/>
        </w:numPr>
        <w:tabs>
          <w:tab w:val="left" w:pos="823"/>
          <w:tab w:val="left" w:pos="824"/>
        </w:tabs>
        <w:spacing w:line="242" w:lineRule="auto"/>
        <w:ind w:right="1028" w:hanging="360"/>
        <w:rPr>
          <w:sz w:val="24"/>
        </w:rPr>
      </w:pPr>
      <w:r>
        <w:rPr>
          <w:sz w:val="24"/>
        </w:rPr>
        <w:t>Ongoing quality assurance process for services. Must submit descriptions of process.</w:t>
      </w:r>
    </w:p>
    <w:p w14:paraId="26CC6191" w14:textId="77777777" w:rsidR="00485730" w:rsidRDefault="00415031">
      <w:pPr>
        <w:pStyle w:val="ListParagraph"/>
        <w:numPr>
          <w:ilvl w:val="0"/>
          <w:numId w:val="2"/>
        </w:numPr>
        <w:tabs>
          <w:tab w:val="left" w:pos="823"/>
          <w:tab w:val="left" w:pos="824"/>
        </w:tabs>
        <w:spacing w:line="242" w:lineRule="auto"/>
        <w:ind w:right="661" w:hanging="360"/>
        <w:rPr>
          <w:sz w:val="24"/>
        </w:rPr>
      </w:pPr>
      <w:r>
        <w:rPr>
          <w:sz w:val="24"/>
        </w:rPr>
        <w:t>For organizations with an annual budget of at least $100,000, must submit</w:t>
      </w:r>
      <w:r>
        <w:rPr>
          <w:spacing w:val="-35"/>
          <w:sz w:val="24"/>
        </w:rPr>
        <w:t xml:space="preserve"> </w:t>
      </w:r>
      <w:r>
        <w:rPr>
          <w:sz w:val="24"/>
        </w:rPr>
        <w:t>most recent annual budget document identifying the various sources of the</w:t>
      </w:r>
      <w:r>
        <w:rPr>
          <w:spacing w:val="-35"/>
          <w:sz w:val="24"/>
        </w:rPr>
        <w:t xml:space="preserve"> </w:t>
      </w:r>
      <w:r>
        <w:rPr>
          <w:sz w:val="24"/>
        </w:rPr>
        <w:t>amounts.</w:t>
      </w:r>
    </w:p>
    <w:p w14:paraId="09C7C142" w14:textId="77777777" w:rsidR="00485730" w:rsidRDefault="00415031">
      <w:pPr>
        <w:pStyle w:val="ListParagraph"/>
        <w:numPr>
          <w:ilvl w:val="0"/>
          <w:numId w:val="2"/>
        </w:numPr>
        <w:tabs>
          <w:tab w:val="left" w:pos="823"/>
          <w:tab w:val="left" w:pos="824"/>
        </w:tabs>
        <w:spacing w:line="242" w:lineRule="auto"/>
        <w:ind w:right="509" w:hanging="360"/>
        <w:rPr>
          <w:sz w:val="24"/>
        </w:rPr>
      </w:pPr>
      <w:r>
        <w:rPr>
          <w:sz w:val="24"/>
        </w:rPr>
        <w:t>For organizations that have more than one revenue source, must submit revenue documentation identifying the various sources of the</w:t>
      </w:r>
      <w:r>
        <w:rPr>
          <w:spacing w:val="-25"/>
          <w:sz w:val="24"/>
        </w:rPr>
        <w:t xml:space="preserve"> </w:t>
      </w:r>
      <w:r>
        <w:rPr>
          <w:sz w:val="24"/>
        </w:rPr>
        <w:t>amounts.</w:t>
      </w:r>
    </w:p>
    <w:p w14:paraId="4F4DC2B0" w14:textId="1509D72E" w:rsidR="00485730" w:rsidRPr="009D14FA" w:rsidRDefault="00415031" w:rsidP="2C434333">
      <w:pPr>
        <w:pStyle w:val="ListParagraph"/>
        <w:numPr>
          <w:ilvl w:val="0"/>
          <w:numId w:val="2"/>
        </w:numPr>
        <w:tabs>
          <w:tab w:val="left" w:pos="823"/>
          <w:tab w:val="left" w:pos="824"/>
        </w:tabs>
        <w:ind w:right="561" w:hanging="360"/>
        <w:rPr>
          <w:sz w:val="24"/>
          <w:szCs w:val="24"/>
        </w:rPr>
      </w:pPr>
      <w:r w:rsidRPr="2C434333">
        <w:rPr>
          <w:sz w:val="24"/>
          <w:szCs w:val="24"/>
        </w:rPr>
        <w:t>Proven fiscal capacity including capacity for fund accounting. Must submit bound copy of most recent formal audit completed within last year. Must satisfactorily address all</w:t>
      </w:r>
      <w:r w:rsidRPr="2C434333">
        <w:rPr>
          <w:spacing w:val="-5"/>
          <w:sz w:val="24"/>
          <w:szCs w:val="24"/>
        </w:rPr>
        <w:t xml:space="preserve"> </w:t>
      </w:r>
      <w:r w:rsidRPr="2C434333">
        <w:rPr>
          <w:sz w:val="24"/>
          <w:szCs w:val="24"/>
        </w:rPr>
        <w:t>findings.</w:t>
      </w:r>
      <w:r w:rsidR="009D14FA" w:rsidRPr="009D14FA">
        <w:rPr>
          <w:rFonts w:eastAsia="Times New Roman"/>
          <w:color w:val="000000"/>
          <w:sz w:val="24"/>
          <w:szCs w:val="24"/>
        </w:rPr>
        <w:t xml:space="preserve"> </w:t>
      </w:r>
      <w:r w:rsidR="009D14FA">
        <w:rPr>
          <w:rFonts w:eastAsia="Times New Roman"/>
          <w:color w:val="000000"/>
          <w:sz w:val="24"/>
          <w:szCs w:val="24"/>
        </w:rPr>
        <w:t>If audited statement is unavailable, submit copies of unaudited financial statements for the three (3) most recently completed years.</w:t>
      </w:r>
    </w:p>
    <w:p w14:paraId="0F9186F7" w14:textId="77777777" w:rsidR="00E961E5" w:rsidRDefault="00415031">
      <w:pPr>
        <w:pStyle w:val="ListParagraph"/>
        <w:numPr>
          <w:ilvl w:val="0"/>
          <w:numId w:val="2"/>
        </w:numPr>
        <w:tabs>
          <w:tab w:val="left" w:pos="823"/>
          <w:tab w:val="left" w:pos="824"/>
        </w:tabs>
        <w:spacing w:before="2"/>
        <w:ind w:right="263" w:hanging="360"/>
        <w:rPr>
          <w:sz w:val="24"/>
        </w:rPr>
      </w:pPr>
      <w:r>
        <w:rPr>
          <w:sz w:val="24"/>
        </w:rPr>
        <w:t xml:space="preserve">Verify that the program has procured and will maintain during the </w:t>
      </w:r>
      <w:r>
        <w:rPr>
          <w:spacing w:val="3"/>
          <w:sz w:val="24"/>
        </w:rPr>
        <w:t xml:space="preserve">life </w:t>
      </w:r>
      <w:r>
        <w:rPr>
          <w:sz w:val="24"/>
        </w:rPr>
        <w:t>of the</w:t>
      </w:r>
      <w:r>
        <w:rPr>
          <w:spacing w:val="-39"/>
          <w:sz w:val="24"/>
        </w:rPr>
        <w:t xml:space="preserve"> </w:t>
      </w:r>
      <w:r>
        <w:rPr>
          <w:sz w:val="24"/>
        </w:rPr>
        <w:t xml:space="preserve">contract the following required insurance coverage: professional liability, errors and omissions; commercial general liability insurance, including </w:t>
      </w:r>
      <w:proofErr w:type="gramStart"/>
      <w:r>
        <w:rPr>
          <w:sz w:val="24"/>
        </w:rPr>
        <w:t>contractual</w:t>
      </w:r>
      <w:proofErr w:type="gramEnd"/>
      <w:r>
        <w:rPr>
          <w:sz w:val="24"/>
        </w:rPr>
        <w:t xml:space="preserve"> </w:t>
      </w:r>
    </w:p>
    <w:p w14:paraId="4A1E0AB6" w14:textId="77777777" w:rsidR="00E961E5" w:rsidRDefault="00E961E5" w:rsidP="00E961E5">
      <w:pPr>
        <w:pStyle w:val="ListParagraph"/>
        <w:tabs>
          <w:tab w:val="left" w:pos="823"/>
          <w:tab w:val="left" w:pos="824"/>
        </w:tabs>
        <w:spacing w:before="2"/>
        <w:ind w:right="263" w:firstLine="0"/>
        <w:rPr>
          <w:sz w:val="24"/>
        </w:rPr>
      </w:pPr>
    </w:p>
    <w:p w14:paraId="0C5351CA" w14:textId="6E1F8429" w:rsidR="00600883" w:rsidRPr="00E961E5" w:rsidRDefault="00415031" w:rsidP="00E961E5">
      <w:pPr>
        <w:pStyle w:val="ListParagraph"/>
        <w:tabs>
          <w:tab w:val="left" w:pos="823"/>
          <w:tab w:val="left" w:pos="824"/>
        </w:tabs>
        <w:spacing w:before="2"/>
        <w:ind w:right="263" w:firstLine="0"/>
        <w:rPr>
          <w:sz w:val="24"/>
        </w:rPr>
      </w:pPr>
      <w:r>
        <w:rPr>
          <w:sz w:val="24"/>
        </w:rPr>
        <w:t xml:space="preserve">liability insurance; business automobile liability (if applicable); worker’s </w:t>
      </w:r>
    </w:p>
    <w:p w14:paraId="7532BF3D" w14:textId="265E5799" w:rsidR="00485730" w:rsidRDefault="00415031" w:rsidP="00E961E5">
      <w:pPr>
        <w:pStyle w:val="ListParagraph"/>
        <w:tabs>
          <w:tab w:val="left" w:pos="823"/>
          <w:tab w:val="left" w:pos="824"/>
        </w:tabs>
        <w:spacing w:before="2"/>
        <w:ind w:right="263" w:firstLine="0"/>
        <w:rPr>
          <w:sz w:val="24"/>
        </w:rPr>
      </w:pPr>
      <w:r>
        <w:rPr>
          <w:sz w:val="24"/>
        </w:rPr>
        <w:t>compensation coverage; and employee dishonesty insurance. Must submit copies of certificate of insurance with</w:t>
      </w:r>
      <w:r>
        <w:rPr>
          <w:spacing w:val="-7"/>
          <w:sz w:val="24"/>
        </w:rPr>
        <w:t xml:space="preserve"> </w:t>
      </w:r>
      <w:r>
        <w:rPr>
          <w:sz w:val="24"/>
        </w:rPr>
        <w:t>contract.</w:t>
      </w:r>
    </w:p>
    <w:p w14:paraId="250A38E6" w14:textId="056B6931" w:rsidR="001175DB" w:rsidRPr="00600883" w:rsidRDefault="00415031" w:rsidP="00600883">
      <w:pPr>
        <w:pStyle w:val="ListParagraph"/>
        <w:numPr>
          <w:ilvl w:val="0"/>
          <w:numId w:val="2"/>
        </w:numPr>
        <w:tabs>
          <w:tab w:val="left" w:pos="823"/>
          <w:tab w:val="left" w:pos="824"/>
        </w:tabs>
        <w:spacing w:before="8" w:line="274" w:lineRule="exact"/>
        <w:ind w:right="853" w:hanging="360"/>
        <w:rPr>
          <w:sz w:val="24"/>
        </w:rPr>
      </w:pPr>
      <w:r>
        <w:rPr>
          <w:sz w:val="24"/>
        </w:rPr>
        <w:t>Adequate method to collect client information and demographics. Must submit sample of format or</w:t>
      </w:r>
      <w:r>
        <w:rPr>
          <w:spacing w:val="-10"/>
          <w:sz w:val="24"/>
        </w:rPr>
        <w:t xml:space="preserve"> </w:t>
      </w:r>
      <w:r>
        <w:rPr>
          <w:sz w:val="24"/>
        </w:rPr>
        <w:t>report.</w:t>
      </w:r>
    </w:p>
    <w:p w14:paraId="792F3BE4" w14:textId="055B925A" w:rsidR="00287529" w:rsidRDefault="00415031">
      <w:pPr>
        <w:pStyle w:val="ListParagraph"/>
        <w:numPr>
          <w:ilvl w:val="0"/>
          <w:numId w:val="2"/>
        </w:numPr>
        <w:tabs>
          <w:tab w:val="left" w:pos="823"/>
          <w:tab w:val="left" w:pos="824"/>
        </w:tabs>
        <w:spacing w:before="4" w:line="274" w:lineRule="exact"/>
        <w:ind w:right="534" w:hanging="360"/>
        <w:rPr>
          <w:sz w:val="24"/>
        </w:rPr>
      </w:pPr>
      <w:r>
        <w:rPr>
          <w:sz w:val="24"/>
        </w:rPr>
        <w:t xml:space="preserve">Demonstrated ability to collect outcome data that measures performance to </w:t>
      </w:r>
    </w:p>
    <w:p w14:paraId="35EBE878" w14:textId="00C0A2B9" w:rsidR="00485730" w:rsidRDefault="00415031" w:rsidP="00287529">
      <w:pPr>
        <w:pStyle w:val="ListParagraph"/>
        <w:tabs>
          <w:tab w:val="left" w:pos="823"/>
          <w:tab w:val="left" w:pos="824"/>
        </w:tabs>
        <w:spacing w:before="4" w:line="274" w:lineRule="exact"/>
        <w:ind w:right="534" w:firstLine="0"/>
        <w:rPr>
          <w:sz w:val="24"/>
        </w:rPr>
      </w:pPr>
      <w:r>
        <w:rPr>
          <w:sz w:val="24"/>
        </w:rPr>
        <w:t>plan. Must submit report showing actual to planned</w:t>
      </w:r>
      <w:r>
        <w:rPr>
          <w:spacing w:val="-23"/>
          <w:sz w:val="24"/>
        </w:rPr>
        <w:t xml:space="preserve"> </w:t>
      </w:r>
      <w:r>
        <w:rPr>
          <w:sz w:val="24"/>
        </w:rPr>
        <w:t>performance.</w:t>
      </w:r>
    </w:p>
    <w:p w14:paraId="599F8B62" w14:textId="1E9D59C6" w:rsidR="005F6462" w:rsidRDefault="00415031" w:rsidP="005F6462">
      <w:pPr>
        <w:pStyle w:val="ListParagraph"/>
        <w:numPr>
          <w:ilvl w:val="0"/>
          <w:numId w:val="2"/>
        </w:numPr>
        <w:tabs>
          <w:tab w:val="left" w:pos="823"/>
          <w:tab w:val="left" w:pos="824"/>
        </w:tabs>
        <w:ind w:right="238" w:hanging="360"/>
      </w:pPr>
      <w:r w:rsidRPr="007606EF">
        <w:rPr>
          <w:sz w:val="24"/>
        </w:rPr>
        <w:t>A networked computer system connected to the Internet with a browser that is compatible with any current cloud applications or databases required by MOED; the system should have a PDF reader, office applications compatible with the current version of Microsoft Excel and Word, and email accounts for all individuals accountable for this contract or willingness and budget to acquire the technologies. Must submit letter describing how organization currently addresses or plans to address these</w:t>
      </w:r>
      <w:r w:rsidRPr="007606EF">
        <w:rPr>
          <w:spacing w:val="-8"/>
          <w:sz w:val="24"/>
        </w:rPr>
        <w:t xml:space="preserve"> </w:t>
      </w:r>
      <w:r w:rsidRPr="007606EF">
        <w:rPr>
          <w:sz w:val="24"/>
        </w:rPr>
        <w:t>criteria.</w:t>
      </w:r>
    </w:p>
    <w:p w14:paraId="2C6423E6" w14:textId="77777777" w:rsidR="00287529" w:rsidRDefault="00287529" w:rsidP="005F6462">
      <w:pPr>
        <w:pStyle w:val="Heading2"/>
      </w:pPr>
    </w:p>
    <w:p w14:paraId="2E39B15D" w14:textId="64DA7916" w:rsidR="005F6462" w:rsidRDefault="005F6462" w:rsidP="005F6462">
      <w:pPr>
        <w:pStyle w:val="Heading2"/>
      </w:pPr>
      <w:r>
        <w:t>Proposal Content and Scoring</w:t>
      </w:r>
    </w:p>
    <w:p w14:paraId="76561785" w14:textId="77777777" w:rsidR="005F6462" w:rsidRDefault="005F6462" w:rsidP="005F6462">
      <w:pPr>
        <w:pStyle w:val="BodyText"/>
        <w:rPr>
          <w:b/>
          <w:i/>
        </w:rPr>
      </w:pPr>
    </w:p>
    <w:p w14:paraId="5FD1483E" w14:textId="77777777" w:rsidR="005F6462" w:rsidRDefault="005F6462" w:rsidP="005F6462">
      <w:pPr>
        <w:pStyle w:val="BodyText"/>
        <w:ind w:left="102"/>
      </w:pPr>
      <w:r>
        <w:t>There are 100 possible points. Proposals will be evaluated on the following four criteria.</w:t>
      </w:r>
    </w:p>
    <w:p w14:paraId="7ACD6755" w14:textId="77777777" w:rsidR="005F6462" w:rsidRDefault="005F6462" w:rsidP="005F6462">
      <w:pPr>
        <w:pStyle w:val="BodyText"/>
        <w:spacing w:before="7"/>
        <w:rPr>
          <w:sz w:val="23"/>
        </w:rPr>
      </w:pPr>
    </w:p>
    <w:p w14:paraId="35022EE7" w14:textId="0E16776B" w:rsidR="005F6462" w:rsidRPr="00C033C7" w:rsidRDefault="005F6462" w:rsidP="00C033C7">
      <w:pPr>
        <w:pStyle w:val="ListParagraph"/>
        <w:numPr>
          <w:ilvl w:val="0"/>
          <w:numId w:val="4"/>
        </w:numPr>
        <w:tabs>
          <w:tab w:val="left" w:pos="824"/>
        </w:tabs>
        <w:rPr>
          <w:sz w:val="24"/>
        </w:rPr>
      </w:pPr>
      <w:r w:rsidRPr="00C033C7">
        <w:rPr>
          <w:b/>
          <w:sz w:val="24"/>
          <w:u w:val="thick"/>
        </w:rPr>
        <w:t>All proposals must contain the following documents in this order</w:t>
      </w:r>
      <w:proofErr w:type="gramStart"/>
      <w:r w:rsidRPr="00C033C7">
        <w:rPr>
          <w:b/>
          <w:sz w:val="24"/>
          <w:u w:val="thick"/>
        </w:rPr>
        <w:t xml:space="preserve">:  </w:t>
      </w:r>
      <w:r w:rsidRPr="00C033C7">
        <w:rPr>
          <w:sz w:val="24"/>
        </w:rPr>
        <w:t>(</w:t>
      </w:r>
      <w:proofErr w:type="gramEnd"/>
      <w:r w:rsidRPr="00C033C7">
        <w:rPr>
          <w:sz w:val="24"/>
        </w:rPr>
        <w:t>10</w:t>
      </w:r>
      <w:r w:rsidRPr="00C033C7">
        <w:rPr>
          <w:spacing w:val="-30"/>
          <w:sz w:val="24"/>
        </w:rPr>
        <w:t xml:space="preserve"> </w:t>
      </w:r>
      <w:r w:rsidRPr="00C033C7">
        <w:rPr>
          <w:sz w:val="24"/>
        </w:rPr>
        <w:t>points)</w:t>
      </w:r>
    </w:p>
    <w:p w14:paraId="2FCE13AF" w14:textId="77777777" w:rsidR="005F6462" w:rsidRDefault="005F6462" w:rsidP="000115D5">
      <w:pPr>
        <w:pStyle w:val="ListParagraph"/>
        <w:numPr>
          <w:ilvl w:val="1"/>
          <w:numId w:val="1"/>
        </w:numPr>
        <w:tabs>
          <w:tab w:val="left" w:pos="990"/>
        </w:tabs>
        <w:spacing w:before="2"/>
        <w:ind w:left="1183" w:hanging="553"/>
        <w:rPr>
          <w:sz w:val="24"/>
        </w:rPr>
      </w:pPr>
      <w:r>
        <w:rPr>
          <w:sz w:val="24"/>
        </w:rPr>
        <w:t>Title Page Including Entity, Contact Person (email, phone,</w:t>
      </w:r>
      <w:r>
        <w:rPr>
          <w:spacing w:val="-29"/>
          <w:sz w:val="24"/>
        </w:rPr>
        <w:t xml:space="preserve"> </w:t>
      </w:r>
      <w:r>
        <w:rPr>
          <w:sz w:val="24"/>
        </w:rPr>
        <w:t>address)</w:t>
      </w:r>
    </w:p>
    <w:p w14:paraId="054A3746" w14:textId="1B7499E9" w:rsidR="00485730" w:rsidRDefault="00AF0467">
      <w:pPr>
        <w:pStyle w:val="ListParagraph"/>
        <w:numPr>
          <w:ilvl w:val="1"/>
          <w:numId w:val="1"/>
        </w:numPr>
        <w:tabs>
          <w:tab w:val="left" w:pos="984"/>
        </w:tabs>
        <w:spacing w:before="67" w:line="275" w:lineRule="exact"/>
        <w:rPr>
          <w:sz w:val="24"/>
        </w:rPr>
      </w:pPr>
      <w:r>
        <w:rPr>
          <w:noProof/>
        </w:rPr>
        <mc:AlternateContent>
          <mc:Choice Requires="wpg">
            <w:drawing>
              <wp:anchor distT="0" distB="0" distL="114300" distR="114300" simplePos="0" relativeHeight="503306312" behindDoc="1" locked="0" layoutInCell="1" allowOverlap="1" wp14:anchorId="6F941D8E" wp14:editId="203EC1F4">
                <wp:simplePos x="0" y="0"/>
                <wp:positionH relativeFrom="page">
                  <wp:posOffset>484505</wp:posOffset>
                </wp:positionH>
                <wp:positionV relativeFrom="page">
                  <wp:posOffset>466090</wp:posOffset>
                </wp:positionV>
                <wp:extent cx="6805930" cy="9205595"/>
                <wp:effectExtent l="8255" t="8890" r="5715" b="571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5930" cy="9205595"/>
                          <a:chOff x="763" y="734"/>
                          <a:chExt cx="10718" cy="14497"/>
                        </a:xfrm>
                      </wpg:grpSpPr>
                      <wps:wsp>
                        <wps:cNvPr id="5" name="Rectangle 8"/>
                        <wps:cNvSpPr>
                          <a:spLocks noChangeArrowheads="1"/>
                        </wps:cNvSpPr>
                        <wps:spPr bwMode="auto">
                          <a:xfrm>
                            <a:off x="764" y="734"/>
                            <a:ext cx="58"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7"/>
                        <wps:cNvCnPr>
                          <a:cxnSpLocks noChangeShapeType="1"/>
                        </wps:cNvCnPr>
                        <wps:spPr bwMode="auto">
                          <a:xfrm>
                            <a:off x="821" y="763"/>
                            <a:ext cx="10602" cy="0"/>
                          </a:xfrm>
                          <a:prstGeom prst="line">
                            <a:avLst/>
                          </a:prstGeom>
                          <a:noFill/>
                          <a:ln w="368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Rectangle 6"/>
                        <wps:cNvSpPr>
                          <a:spLocks noChangeArrowheads="1"/>
                        </wps:cNvSpPr>
                        <wps:spPr bwMode="auto">
                          <a:xfrm>
                            <a:off x="11424" y="734"/>
                            <a:ext cx="58"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792" y="793"/>
                            <a:ext cx="0" cy="14408"/>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11452" y="793"/>
                            <a:ext cx="0" cy="14408"/>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821" y="15172"/>
                            <a:ext cx="10602"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59EDA71">
              <v:group id="Group 2" style="position:absolute;margin-left:38.15pt;margin-top:36.7pt;width:535.9pt;height:724.85pt;z-index:-10168;mso-position-horizontal-relative:page;mso-position-vertical-relative:page" coordsize="10718,14497" coordorigin="763,734" o:spid="_x0000_s1026" w14:anchorId="499935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">
                <v:rect id="Rectangle 8" style="position:absolute;left:764;top:734;width:58;height:58;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v:line id="Line 7" style="position:absolute;visibility:visible;mso-wrap-style:square" o:spid="_x0000_s1028" strokeweight="1.0245mm" o:connectortype="straight" from="821,763" to="11423,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"/>
                <v:rect id="Rectangle 6" style="position:absolute;left:11424;top:734;width:58;height:58;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v:line id="Line 5" style="position:absolute;visibility:visible;mso-wrap-style:square" o:spid="_x0000_s1030" strokeweight="2.88pt" o:connectortype="straight" from="792,793" to="792,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"/>
                <v:line id="Line 4" style="position:absolute;visibility:visible;mso-wrap-style:square" o:spid="_x0000_s1031" strokeweight="2.88pt" o:connectortype="straight" from="11452,793" to="11452,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"/>
                <v:line id="Line 3" style="position:absolute;visibility:visible;mso-wrap-style:square" o:spid="_x0000_s1032" strokeweight="2.88pt" o:connectortype="straight" from="821,15172" to="11423,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"/>
                <w10:wrap anchorx="page" anchory="page"/>
              </v:group>
            </w:pict>
          </mc:Fallback>
        </mc:AlternateContent>
      </w:r>
      <w:r w:rsidR="00415031">
        <w:rPr>
          <w:sz w:val="24"/>
        </w:rPr>
        <w:t>Executive Summary (no longer than 1</w:t>
      </w:r>
      <w:r w:rsidR="00415031">
        <w:rPr>
          <w:spacing w:val="-17"/>
          <w:sz w:val="24"/>
        </w:rPr>
        <w:t xml:space="preserve"> </w:t>
      </w:r>
      <w:r w:rsidR="00415031">
        <w:rPr>
          <w:sz w:val="24"/>
        </w:rPr>
        <w:t>page)</w:t>
      </w:r>
    </w:p>
    <w:p w14:paraId="0B371F79" w14:textId="77777777" w:rsidR="00485730" w:rsidRDefault="00415031" w:rsidP="005F6462">
      <w:pPr>
        <w:pStyle w:val="ListParagraph"/>
        <w:numPr>
          <w:ilvl w:val="1"/>
          <w:numId w:val="1"/>
        </w:numPr>
        <w:tabs>
          <w:tab w:val="left" w:pos="984"/>
        </w:tabs>
        <w:spacing w:line="275" w:lineRule="exact"/>
        <w:rPr>
          <w:sz w:val="24"/>
        </w:rPr>
      </w:pPr>
      <w:r>
        <w:rPr>
          <w:sz w:val="24"/>
        </w:rPr>
        <w:t xml:space="preserve">Proposal Narrative (no longer than </w:t>
      </w:r>
      <w:r w:rsidRPr="00AF1173">
        <w:rPr>
          <w:spacing w:val="3"/>
          <w:sz w:val="24"/>
        </w:rPr>
        <w:t>10</w:t>
      </w:r>
      <w:r w:rsidRPr="00AF1173">
        <w:rPr>
          <w:spacing w:val="-23"/>
          <w:sz w:val="24"/>
        </w:rPr>
        <w:t xml:space="preserve"> </w:t>
      </w:r>
      <w:r w:rsidRPr="00AF1173">
        <w:rPr>
          <w:sz w:val="24"/>
        </w:rPr>
        <w:t>pages)</w:t>
      </w:r>
    </w:p>
    <w:p w14:paraId="5CBF0A6B" w14:textId="77777777" w:rsidR="00485730" w:rsidRDefault="00415031">
      <w:pPr>
        <w:pStyle w:val="ListParagraph"/>
        <w:numPr>
          <w:ilvl w:val="1"/>
          <w:numId w:val="1"/>
        </w:numPr>
        <w:tabs>
          <w:tab w:val="left" w:pos="984"/>
        </w:tabs>
        <w:spacing w:before="2" w:line="275" w:lineRule="exact"/>
        <w:rPr>
          <w:sz w:val="24"/>
        </w:rPr>
      </w:pPr>
      <w:r>
        <w:rPr>
          <w:sz w:val="24"/>
        </w:rPr>
        <w:t>Budget</w:t>
      </w:r>
    </w:p>
    <w:p w14:paraId="27FFA42F" w14:textId="77777777" w:rsidR="00485730" w:rsidRDefault="00415031">
      <w:pPr>
        <w:pStyle w:val="ListParagraph"/>
        <w:numPr>
          <w:ilvl w:val="1"/>
          <w:numId w:val="1"/>
        </w:numPr>
        <w:tabs>
          <w:tab w:val="left" w:pos="984"/>
        </w:tabs>
        <w:spacing w:line="275" w:lineRule="exact"/>
        <w:rPr>
          <w:sz w:val="24"/>
        </w:rPr>
      </w:pPr>
      <w:r>
        <w:rPr>
          <w:sz w:val="24"/>
        </w:rPr>
        <w:t>Three References Attesting to</w:t>
      </w:r>
      <w:r>
        <w:rPr>
          <w:spacing w:val="-13"/>
          <w:sz w:val="24"/>
        </w:rPr>
        <w:t xml:space="preserve"> </w:t>
      </w:r>
      <w:r>
        <w:rPr>
          <w:sz w:val="24"/>
        </w:rPr>
        <w:t>Experience</w:t>
      </w:r>
    </w:p>
    <w:p w14:paraId="154A557A" w14:textId="77777777" w:rsidR="00485730" w:rsidRDefault="00485730">
      <w:pPr>
        <w:pStyle w:val="BodyText"/>
        <w:spacing w:before="6"/>
        <w:rPr>
          <w:sz w:val="23"/>
        </w:rPr>
      </w:pPr>
    </w:p>
    <w:p w14:paraId="5FBDD7D9" w14:textId="0AFCB49B" w:rsidR="00485730" w:rsidRPr="00C033C7" w:rsidRDefault="00415031" w:rsidP="00C033C7">
      <w:pPr>
        <w:pStyle w:val="ListParagraph"/>
        <w:numPr>
          <w:ilvl w:val="0"/>
          <w:numId w:val="4"/>
        </w:numPr>
        <w:tabs>
          <w:tab w:val="left" w:pos="624"/>
        </w:tabs>
        <w:rPr>
          <w:sz w:val="24"/>
        </w:rPr>
      </w:pPr>
      <w:r w:rsidRPr="00C033C7">
        <w:rPr>
          <w:b/>
          <w:sz w:val="24"/>
          <w:u w:val="thick"/>
        </w:rPr>
        <w:t xml:space="preserve">Experience and </w:t>
      </w:r>
      <w:proofErr w:type="gramStart"/>
      <w:r w:rsidRPr="00C033C7">
        <w:rPr>
          <w:b/>
          <w:sz w:val="24"/>
          <w:u w:val="thick"/>
        </w:rPr>
        <w:t xml:space="preserve">Philosophy  </w:t>
      </w:r>
      <w:r w:rsidRPr="00C033C7">
        <w:rPr>
          <w:sz w:val="24"/>
        </w:rPr>
        <w:t>(</w:t>
      </w:r>
      <w:proofErr w:type="gramEnd"/>
      <w:r w:rsidRPr="00C033C7">
        <w:rPr>
          <w:sz w:val="24"/>
        </w:rPr>
        <w:t>30</w:t>
      </w:r>
      <w:r w:rsidRPr="00C033C7">
        <w:rPr>
          <w:spacing w:val="-14"/>
          <w:sz w:val="24"/>
        </w:rPr>
        <w:t xml:space="preserve"> </w:t>
      </w:r>
      <w:r w:rsidRPr="00C033C7">
        <w:rPr>
          <w:sz w:val="24"/>
        </w:rPr>
        <w:t>points)</w:t>
      </w:r>
    </w:p>
    <w:p w14:paraId="110E9852" w14:textId="77777777" w:rsidR="00485730" w:rsidRDefault="00415031">
      <w:pPr>
        <w:pStyle w:val="BodyText"/>
        <w:spacing w:before="8" w:line="275" w:lineRule="exact"/>
        <w:ind w:left="623"/>
      </w:pPr>
      <w:r>
        <w:t>Describe your experience with and/or philosophy regarding the following:</w:t>
      </w:r>
    </w:p>
    <w:p w14:paraId="77F63842" w14:textId="77777777" w:rsidR="00485730" w:rsidRPr="00C033C7" w:rsidRDefault="00415031" w:rsidP="00C033C7">
      <w:pPr>
        <w:pStyle w:val="ListParagraph"/>
        <w:numPr>
          <w:ilvl w:val="0"/>
          <w:numId w:val="6"/>
        </w:numPr>
        <w:tabs>
          <w:tab w:val="left" w:pos="984"/>
        </w:tabs>
        <w:spacing w:line="275" w:lineRule="exact"/>
        <w:rPr>
          <w:sz w:val="24"/>
        </w:rPr>
      </w:pPr>
      <w:r w:rsidRPr="00C033C7">
        <w:rPr>
          <w:sz w:val="24"/>
        </w:rPr>
        <w:t>Leadership while operating within structured rules and</w:t>
      </w:r>
      <w:r w:rsidRPr="00C033C7">
        <w:rPr>
          <w:spacing w:val="-31"/>
          <w:sz w:val="24"/>
        </w:rPr>
        <w:t xml:space="preserve"> </w:t>
      </w:r>
      <w:r w:rsidRPr="00C033C7">
        <w:rPr>
          <w:sz w:val="24"/>
        </w:rPr>
        <w:t>guidelines.</w:t>
      </w:r>
    </w:p>
    <w:p w14:paraId="3BD93E34" w14:textId="77777777" w:rsidR="00485730" w:rsidRPr="00C033C7" w:rsidRDefault="00415031" w:rsidP="00C033C7">
      <w:pPr>
        <w:pStyle w:val="ListParagraph"/>
        <w:numPr>
          <w:ilvl w:val="0"/>
          <w:numId w:val="6"/>
        </w:numPr>
        <w:tabs>
          <w:tab w:val="left" w:pos="984"/>
        </w:tabs>
        <w:spacing w:before="2" w:line="275" w:lineRule="exact"/>
        <w:rPr>
          <w:sz w:val="24"/>
        </w:rPr>
      </w:pPr>
      <w:r w:rsidRPr="00C033C7">
        <w:rPr>
          <w:sz w:val="24"/>
        </w:rPr>
        <w:t>Fostering collaboration and</w:t>
      </w:r>
      <w:r w:rsidRPr="00C033C7">
        <w:rPr>
          <w:spacing w:val="-16"/>
          <w:sz w:val="24"/>
        </w:rPr>
        <w:t xml:space="preserve"> </w:t>
      </w:r>
      <w:r w:rsidRPr="00C033C7">
        <w:rPr>
          <w:sz w:val="24"/>
        </w:rPr>
        <w:t>partnerships.</w:t>
      </w:r>
    </w:p>
    <w:p w14:paraId="18341F0B" w14:textId="77777777" w:rsidR="00485730" w:rsidRPr="00C033C7" w:rsidRDefault="00415031" w:rsidP="00C033C7">
      <w:pPr>
        <w:pStyle w:val="ListParagraph"/>
        <w:numPr>
          <w:ilvl w:val="0"/>
          <w:numId w:val="6"/>
        </w:numPr>
        <w:tabs>
          <w:tab w:val="left" w:pos="984"/>
        </w:tabs>
        <w:spacing w:line="275" w:lineRule="exact"/>
        <w:rPr>
          <w:sz w:val="24"/>
        </w:rPr>
      </w:pPr>
      <w:r w:rsidRPr="00C033C7">
        <w:rPr>
          <w:sz w:val="24"/>
        </w:rPr>
        <w:t>Measuring customer</w:t>
      </w:r>
      <w:r w:rsidRPr="00C033C7">
        <w:rPr>
          <w:spacing w:val="-9"/>
          <w:sz w:val="24"/>
        </w:rPr>
        <w:t xml:space="preserve"> </w:t>
      </w:r>
      <w:r w:rsidRPr="00C033C7">
        <w:rPr>
          <w:sz w:val="24"/>
        </w:rPr>
        <w:t>satisfaction.</w:t>
      </w:r>
    </w:p>
    <w:p w14:paraId="2297ADC8" w14:textId="77777777" w:rsidR="00485730" w:rsidRPr="00C033C7" w:rsidRDefault="00415031" w:rsidP="00C033C7">
      <w:pPr>
        <w:pStyle w:val="ListParagraph"/>
        <w:numPr>
          <w:ilvl w:val="0"/>
          <w:numId w:val="6"/>
        </w:numPr>
        <w:tabs>
          <w:tab w:val="left" w:pos="984"/>
        </w:tabs>
        <w:spacing w:before="2" w:line="275" w:lineRule="exact"/>
        <w:rPr>
          <w:sz w:val="24"/>
        </w:rPr>
      </w:pPr>
      <w:r w:rsidRPr="00C033C7">
        <w:rPr>
          <w:sz w:val="24"/>
        </w:rPr>
        <w:t>Working on diverse/divergent issues or agendas to reach</w:t>
      </w:r>
      <w:r w:rsidRPr="00C033C7">
        <w:rPr>
          <w:spacing w:val="-33"/>
          <w:sz w:val="24"/>
        </w:rPr>
        <w:t xml:space="preserve"> </w:t>
      </w:r>
      <w:r w:rsidRPr="00C033C7">
        <w:rPr>
          <w:sz w:val="24"/>
        </w:rPr>
        <w:t>outcomes.</w:t>
      </w:r>
    </w:p>
    <w:p w14:paraId="2FF2A1C2" w14:textId="77777777" w:rsidR="00485730" w:rsidRPr="00C033C7" w:rsidRDefault="00415031" w:rsidP="00C033C7">
      <w:pPr>
        <w:pStyle w:val="ListParagraph"/>
        <w:numPr>
          <w:ilvl w:val="0"/>
          <w:numId w:val="6"/>
        </w:numPr>
        <w:tabs>
          <w:tab w:val="left" w:pos="984"/>
        </w:tabs>
        <w:ind w:right="595"/>
        <w:rPr>
          <w:sz w:val="24"/>
        </w:rPr>
      </w:pPr>
      <w:r w:rsidRPr="00C033C7">
        <w:rPr>
          <w:sz w:val="24"/>
        </w:rPr>
        <w:t xml:space="preserve">Serving diverse customers including employers, </w:t>
      </w:r>
      <w:proofErr w:type="gramStart"/>
      <w:r w:rsidRPr="00C033C7">
        <w:rPr>
          <w:sz w:val="24"/>
        </w:rPr>
        <w:t>economically</w:t>
      </w:r>
      <w:r w:rsidRPr="00C033C7">
        <w:rPr>
          <w:spacing w:val="-29"/>
          <w:sz w:val="24"/>
        </w:rPr>
        <w:t xml:space="preserve"> </w:t>
      </w:r>
      <w:r w:rsidRPr="00C033C7">
        <w:rPr>
          <w:sz w:val="24"/>
        </w:rPr>
        <w:t>disadvantaged</w:t>
      </w:r>
      <w:proofErr w:type="gramEnd"/>
      <w:r w:rsidRPr="00C033C7">
        <w:rPr>
          <w:sz w:val="24"/>
        </w:rPr>
        <w:t xml:space="preserve"> individuals with little or no work experience, individuals with disabilities, dislocated workers with experience, and young</w:t>
      </w:r>
      <w:r w:rsidRPr="00C033C7">
        <w:rPr>
          <w:spacing w:val="-16"/>
          <w:sz w:val="24"/>
        </w:rPr>
        <w:t xml:space="preserve"> </w:t>
      </w:r>
      <w:r w:rsidRPr="00C033C7">
        <w:rPr>
          <w:sz w:val="24"/>
        </w:rPr>
        <w:t>adults.</w:t>
      </w:r>
    </w:p>
    <w:p w14:paraId="0A3449A0" w14:textId="77777777" w:rsidR="00485730" w:rsidRPr="00C033C7" w:rsidRDefault="00415031" w:rsidP="00C033C7">
      <w:pPr>
        <w:pStyle w:val="ListParagraph"/>
        <w:numPr>
          <w:ilvl w:val="0"/>
          <w:numId w:val="6"/>
        </w:numPr>
        <w:tabs>
          <w:tab w:val="left" w:pos="983"/>
          <w:tab w:val="left" w:pos="984"/>
        </w:tabs>
        <w:spacing w:before="8" w:line="274" w:lineRule="exact"/>
        <w:ind w:right="820"/>
        <w:rPr>
          <w:sz w:val="24"/>
        </w:rPr>
      </w:pPr>
      <w:r w:rsidRPr="00C033C7">
        <w:rPr>
          <w:sz w:val="24"/>
        </w:rPr>
        <w:t>Understanding of Federal laws and workforce or related laws, including</w:t>
      </w:r>
      <w:r w:rsidRPr="00C033C7">
        <w:rPr>
          <w:spacing w:val="-27"/>
          <w:sz w:val="24"/>
        </w:rPr>
        <w:t xml:space="preserve"> </w:t>
      </w:r>
      <w:r w:rsidRPr="00C033C7">
        <w:rPr>
          <w:sz w:val="24"/>
        </w:rPr>
        <w:t>the Workforce Innovation and Opportunity</w:t>
      </w:r>
      <w:r w:rsidRPr="00C033C7">
        <w:rPr>
          <w:spacing w:val="-15"/>
          <w:sz w:val="24"/>
        </w:rPr>
        <w:t xml:space="preserve"> </w:t>
      </w:r>
      <w:r w:rsidRPr="00C033C7">
        <w:rPr>
          <w:sz w:val="24"/>
        </w:rPr>
        <w:t>Act.</w:t>
      </w:r>
    </w:p>
    <w:p w14:paraId="12F930CE" w14:textId="5082AB3B" w:rsidR="00485730" w:rsidRPr="00C033C7" w:rsidRDefault="00415031" w:rsidP="00C033C7">
      <w:pPr>
        <w:pStyle w:val="ListParagraph"/>
        <w:numPr>
          <w:ilvl w:val="0"/>
          <w:numId w:val="6"/>
        </w:numPr>
        <w:tabs>
          <w:tab w:val="left" w:pos="984"/>
        </w:tabs>
        <w:spacing w:before="4" w:line="274" w:lineRule="exact"/>
        <w:ind w:right="645"/>
        <w:rPr>
          <w:sz w:val="24"/>
        </w:rPr>
      </w:pPr>
      <w:r w:rsidRPr="00C033C7">
        <w:rPr>
          <w:sz w:val="24"/>
        </w:rPr>
        <w:t xml:space="preserve">Experience with operating American Job Centers </w:t>
      </w:r>
      <w:r w:rsidR="00A431A0">
        <w:rPr>
          <w:sz w:val="24"/>
        </w:rPr>
        <w:t>under</w:t>
      </w:r>
      <w:r w:rsidRPr="00C033C7">
        <w:rPr>
          <w:sz w:val="24"/>
        </w:rPr>
        <w:t xml:space="preserve"> the current and previous legislations.</w:t>
      </w:r>
    </w:p>
    <w:p w14:paraId="7CD212B8" w14:textId="45BB6BFC" w:rsidR="00485730" w:rsidRDefault="005F6462" w:rsidP="00C033C7">
      <w:pPr>
        <w:pStyle w:val="ListParagraph"/>
        <w:numPr>
          <w:ilvl w:val="0"/>
          <w:numId w:val="6"/>
        </w:numPr>
        <w:tabs>
          <w:tab w:val="left" w:pos="984"/>
        </w:tabs>
        <w:spacing w:before="1"/>
        <w:rPr>
          <w:sz w:val="24"/>
        </w:rPr>
      </w:pPr>
      <w:r w:rsidRPr="00C033C7">
        <w:rPr>
          <w:sz w:val="24"/>
        </w:rPr>
        <w:t xml:space="preserve">Experience in </w:t>
      </w:r>
      <w:r w:rsidR="00415031" w:rsidRPr="00C033C7">
        <w:rPr>
          <w:sz w:val="24"/>
        </w:rPr>
        <w:t>Maryland.</w:t>
      </w:r>
    </w:p>
    <w:p w14:paraId="1F70179F" w14:textId="17F2EC08" w:rsidR="002508E9" w:rsidRPr="00C033C7" w:rsidRDefault="00C44062" w:rsidP="00C033C7">
      <w:pPr>
        <w:pStyle w:val="ListParagraph"/>
        <w:numPr>
          <w:ilvl w:val="0"/>
          <w:numId w:val="6"/>
        </w:numPr>
        <w:tabs>
          <w:tab w:val="left" w:pos="984"/>
        </w:tabs>
        <w:spacing w:before="1"/>
        <w:rPr>
          <w:sz w:val="24"/>
        </w:rPr>
      </w:pPr>
      <w:r>
        <w:rPr>
          <w:sz w:val="24"/>
        </w:rPr>
        <w:t xml:space="preserve">Familiarity with and/or experience </w:t>
      </w:r>
      <w:r w:rsidR="006E294B">
        <w:rPr>
          <w:sz w:val="24"/>
        </w:rPr>
        <w:t>in</w:t>
      </w:r>
      <w:r>
        <w:rPr>
          <w:sz w:val="24"/>
        </w:rPr>
        <w:t xml:space="preserve"> the Baltimore City labor market (strongly preferred)</w:t>
      </w:r>
    </w:p>
    <w:p w14:paraId="22250C6A" w14:textId="77777777" w:rsidR="00485730" w:rsidRDefault="00485730">
      <w:pPr>
        <w:pStyle w:val="BodyText"/>
        <w:rPr>
          <w:rFonts w:ascii="Cambria"/>
          <w:sz w:val="28"/>
        </w:rPr>
      </w:pPr>
    </w:p>
    <w:p w14:paraId="025A03D2" w14:textId="398558E3" w:rsidR="00485730" w:rsidRPr="000115D5" w:rsidRDefault="00415031" w:rsidP="000115D5">
      <w:pPr>
        <w:pStyle w:val="ListParagraph"/>
        <w:numPr>
          <w:ilvl w:val="0"/>
          <w:numId w:val="4"/>
        </w:numPr>
        <w:tabs>
          <w:tab w:val="left" w:pos="624"/>
        </w:tabs>
        <w:spacing w:before="214"/>
        <w:rPr>
          <w:sz w:val="24"/>
        </w:rPr>
      </w:pPr>
      <w:r w:rsidRPr="000115D5">
        <w:rPr>
          <w:b/>
          <w:sz w:val="24"/>
          <w:u w:val="thick"/>
        </w:rPr>
        <w:t xml:space="preserve">Approach </w:t>
      </w:r>
      <w:r w:rsidRPr="000115D5">
        <w:rPr>
          <w:sz w:val="24"/>
        </w:rPr>
        <w:t>(50</w:t>
      </w:r>
      <w:r w:rsidRPr="000115D5">
        <w:rPr>
          <w:spacing w:val="-11"/>
          <w:sz w:val="24"/>
        </w:rPr>
        <w:t xml:space="preserve"> </w:t>
      </w:r>
      <w:r w:rsidRPr="000115D5">
        <w:rPr>
          <w:sz w:val="24"/>
        </w:rPr>
        <w:t>points)</w:t>
      </w:r>
    </w:p>
    <w:p w14:paraId="52514370" w14:textId="77777777" w:rsidR="00485730" w:rsidRDefault="00415031">
      <w:pPr>
        <w:pStyle w:val="BodyText"/>
        <w:spacing w:before="13" w:line="274" w:lineRule="exact"/>
        <w:ind w:left="623"/>
      </w:pPr>
      <w:r>
        <w:t>Describe how you will approach the One-Stop Operator roles and responsibilities identified above in terms of:</w:t>
      </w:r>
    </w:p>
    <w:p w14:paraId="129509B7" w14:textId="77777777" w:rsidR="00485730" w:rsidRPr="000115D5" w:rsidRDefault="00415031" w:rsidP="000115D5">
      <w:pPr>
        <w:pStyle w:val="ListParagraph"/>
        <w:numPr>
          <w:ilvl w:val="0"/>
          <w:numId w:val="7"/>
        </w:numPr>
        <w:tabs>
          <w:tab w:val="left" w:pos="984"/>
        </w:tabs>
        <w:spacing w:before="5" w:line="274" w:lineRule="exact"/>
        <w:ind w:right="311"/>
        <w:rPr>
          <w:sz w:val="24"/>
        </w:rPr>
      </w:pPr>
      <w:r w:rsidRPr="000115D5">
        <w:rPr>
          <w:sz w:val="24"/>
        </w:rPr>
        <w:t>Staffing (Including Job Descriptions, Experience, and Percent of Time</w:t>
      </w:r>
      <w:r w:rsidRPr="000115D5">
        <w:rPr>
          <w:spacing w:val="-30"/>
          <w:sz w:val="24"/>
        </w:rPr>
        <w:t xml:space="preserve"> </w:t>
      </w:r>
      <w:r w:rsidRPr="000115D5">
        <w:rPr>
          <w:sz w:val="24"/>
        </w:rPr>
        <w:t>Allocated to One-Stop Operator</w:t>
      </w:r>
      <w:r w:rsidRPr="000115D5">
        <w:rPr>
          <w:spacing w:val="-8"/>
          <w:sz w:val="24"/>
        </w:rPr>
        <w:t xml:space="preserve"> </w:t>
      </w:r>
      <w:r w:rsidRPr="000115D5">
        <w:rPr>
          <w:sz w:val="24"/>
        </w:rPr>
        <w:t>Duties)</w:t>
      </w:r>
    </w:p>
    <w:p w14:paraId="7AA27CC8" w14:textId="77777777" w:rsidR="00485730" w:rsidRPr="000115D5" w:rsidRDefault="00415031" w:rsidP="000115D5">
      <w:pPr>
        <w:pStyle w:val="ListParagraph"/>
        <w:numPr>
          <w:ilvl w:val="0"/>
          <w:numId w:val="7"/>
        </w:numPr>
        <w:tabs>
          <w:tab w:val="left" w:pos="984"/>
        </w:tabs>
        <w:spacing w:line="273" w:lineRule="exact"/>
        <w:rPr>
          <w:sz w:val="24"/>
        </w:rPr>
      </w:pPr>
      <w:r w:rsidRPr="000115D5">
        <w:rPr>
          <w:sz w:val="24"/>
        </w:rPr>
        <w:lastRenderedPageBreak/>
        <w:t>Partner</w:t>
      </w:r>
      <w:r w:rsidRPr="000115D5">
        <w:rPr>
          <w:spacing w:val="-8"/>
          <w:sz w:val="24"/>
        </w:rPr>
        <w:t xml:space="preserve"> </w:t>
      </w:r>
      <w:r w:rsidRPr="000115D5">
        <w:rPr>
          <w:sz w:val="24"/>
        </w:rPr>
        <w:t>Collaboration</w:t>
      </w:r>
    </w:p>
    <w:p w14:paraId="1CA0C259" w14:textId="77777777" w:rsidR="000115D5" w:rsidRPr="000115D5" w:rsidRDefault="00415031" w:rsidP="000115D5">
      <w:pPr>
        <w:pStyle w:val="ListParagraph"/>
        <w:numPr>
          <w:ilvl w:val="0"/>
          <w:numId w:val="7"/>
        </w:numPr>
        <w:tabs>
          <w:tab w:val="left" w:pos="984"/>
        </w:tabs>
        <w:spacing w:line="275" w:lineRule="exact"/>
        <w:rPr>
          <w:sz w:val="24"/>
        </w:rPr>
      </w:pPr>
      <w:r w:rsidRPr="000115D5">
        <w:rPr>
          <w:sz w:val="24"/>
        </w:rPr>
        <w:t>Partner and Center</w:t>
      </w:r>
      <w:r w:rsidRPr="000115D5">
        <w:rPr>
          <w:spacing w:val="-15"/>
          <w:sz w:val="24"/>
        </w:rPr>
        <w:t xml:space="preserve"> </w:t>
      </w:r>
      <w:r w:rsidRPr="000115D5">
        <w:rPr>
          <w:sz w:val="24"/>
        </w:rPr>
        <w:t>Communication</w:t>
      </w:r>
    </w:p>
    <w:p w14:paraId="1B213B78" w14:textId="09F1CF0C" w:rsidR="00485730" w:rsidRPr="000115D5" w:rsidRDefault="00415031" w:rsidP="000115D5">
      <w:pPr>
        <w:pStyle w:val="ListParagraph"/>
        <w:numPr>
          <w:ilvl w:val="0"/>
          <w:numId w:val="7"/>
        </w:numPr>
        <w:tabs>
          <w:tab w:val="left" w:pos="984"/>
        </w:tabs>
        <w:spacing w:line="275" w:lineRule="exact"/>
        <w:rPr>
          <w:sz w:val="24"/>
        </w:rPr>
      </w:pPr>
      <w:r w:rsidRPr="000115D5">
        <w:rPr>
          <w:sz w:val="24"/>
        </w:rPr>
        <w:t>Performance</w:t>
      </w:r>
      <w:r w:rsidRPr="000115D5">
        <w:rPr>
          <w:spacing w:val="-8"/>
          <w:sz w:val="24"/>
        </w:rPr>
        <w:t xml:space="preserve"> </w:t>
      </w:r>
      <w:r w:rsidRPr="000115D5">
        <w:rPr>
          <w:sz w:val="24"/>
        </w:rPr>
        <w:t>Reporting</w:t>
      </w:r>
    </w:p>
    <w:p w14:paraId="64F33CDD" w14:textId="77777777" w:rsidR="00485730" w:rsidRPr="000115D5" w:rsidRDefault="00415031" w:rsidP="000115D5">
      <w:pPr>
        <w:pStyle w:val="ListParagraph"/>
        <w:numPr>
          <w:ilvl w:val="0"/>
          <w:numId w:val="7"/>
        </w:numPr>
        <w:tabs>
          <w:tab w:val="left" w:pos="984"/>
        </w:tabs>
        <w:spacing w:line="275" w:lineRule="exact"/>
        <w:rPr>
          <w:sz w:val="24"/>
        </w:rPr>
      </w:pPr>
      <w:r w:rsidRPr="000115D5">
        <w:rPr>
          <w:sz w:val="24"/>
        </w:rPr>
        <w:t>Adherence to Board and Administrative Entity Policies and</w:t>
      </w:r>
      <w:r w:rsidRPr="000115D5">
        <w:rPr>
          <w:spacing w:val="-33"/>
          <w:sz w:val="24"/>
        </w:rPr>
        <w:t xml:space="preserve"> </w:t>
      </w:r>
      <w:r w:rsidRPr="000115D5">
        <w:rPr>
          <w:sz w:val="24"/>
        </w:rPr>
        <w:t>Procedures</w:t>
      </w:r>
    </w:p>
    <w:p w14:paraId="6272D50E" w14:textId="77777777" w:rsidR="00485730" w:rsidRPr="000115D5" w:rsidRDefault="00415031" w:rsidP="000115D5">
      <w:pPr>
        <w:pStyle w:val="ListParagraph"/>
        <w:numPr>
          <w:ilvl w:val="0"/>
          <w:numId w:val="7"/>
        </w:numPr>
        <w:tabs>
          <w:tab w:val="left" w:pos="983"/>
          <w:tab w:val="left" w:pos="984"/>
        </w:tabs>
        <w:spacing w:before="4"/>
        <w:rPr>
          <w:sz w:val="24"/>
        </w:rPr>
      </w:pPr>
      <w:r w:rsidRPr="000115D5">
        <w:rPr>
          <w:sz w:val="24"/>
        </w:rPr>
        <w:t>Comprehensive versus Affiliate Center Coverage</w:t>
      </w:r>
    </w:p>
    <w:p w14:paraId="6A647411" w14:textId="08E905C8" w:rsidR="00485730" w:rsidRDefault="00C25D88">
      <w:pPr>
        <w:pStyle w:val="BodyText"/>
        <w:rPr>
          <w:rFonts w:ascii="Cambria"/>
          <w:sz w:val="28"/>
        </w:rPr>
      </w:pPr>
      <w:r>
        <w:rPr>
          <w:noProof/>
        </w:rPr>
        <mc:AlternateContent>
          <mc:Choice Requires="wpg">
            <w:drawing>
              <wp:anchor distT="0" distB="0" distL="114300" distR="114300" simplePos="0" relativeHeight="503312456" behindDoc="1" locked="0" layoutInCell="1" allowOverlap="1" wp14:anchorId="6E8F9016" wp14:editId="79EB9B7D">
                <wp:simplePos x="0" y="0"/>
                <wp:positionH relativeFrom="page">
                  <wp:posOffset>556894</wp:posOffset>
                </wp:positionH>
                <wp:positionV relativeFrom="page">
                  <wp:posOffset>207010</wp:posOffset>
                </wp:positionV>
                <wp:extent cx="6880225" cy="9500870"/>
                <wp:effectExtent l="0" t="0" r="0" b="5080"/>
                <wp:wrapNone/>
                <wp:docPr id="26508014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9500870"/>
                          <a:chOff x="763" y="734"/>
                          <a:chExt cx="10718" cy="14497"/>
                        </a:xfrm>
                      </wpg:grpSpPr>
                      <wps:wsp>
                        <wps:cNvPr id="415860140" name="Rectangle 8"/>
                        <wps:cNvSpPr>
                          <a:spLocks noChangeArrowheads="1"/>
                        </wps:cNvSpPr>
                        <wps:spPr bwMode="auto">
                          <a:xfrm>
                            <a:off x="764" y="734"/>
                            <a:ext cx="58"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5511743" name="Line 7"/>
                        <wps:cNvCnPr>
                          <a:cxnSpLocks noChangeShapeType="1"/>
                        </wps:cNvCnPr>
                        <wps:spPr bwMode="auto">
                          <a:xfrm>
                            <a:off x="821" y="763"/>
                            <a:ext cx="10602" cy="0"/>
                          </a:xfrm>
                          <a:prstGeom prst="line">
                            <a:avLst/>
                          </a:prstGeom>
                          <a:noFill/>
                          <a:ln w="368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5523874" name="Rectangle 6"/>
                        <wps:cNvSpPr>
                          <a:spLocks noChangeArrowheads="1"/>
                        </wps:cNvSpPr>
                        <wps:spPr bwMode="auto">
                          <a:xfrm>
                            <a:off x="11424" y="734"/>
                            <a:ext cx="58"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4879932" name="Line 5"/>
                        <wps:cNvCnPr>
                          <a:cxnSpLocks noChangeShapeType="1"/>
                        </wps:cNvCnPr>
                        <wps:spPr bwMode="auto">
                          <a:xfrm>
                            <a:off x="792" y="793"/>
                            <a:ext cx="0" cy="14408"/>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466376" name="Line 4"/>
                        <wps:cNvCnPr>
                          <a:cxnSpLocks noChangeShapeType="1"/>
                        </wps:cNvCnPr>
                        <wps:spPr bwMode="auto">
                          <a:xfrm>
                            <a:off x="11452" y="793"/>
                            <a:ext cx="0" cy="14408"/>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0347792" name="Line 3"/>
                        <wps:cNvCnPr>
                          <a:cxnSpLocks noChangeShapeType="1"/>
                        </wps:cNvCnPr>
                        <wps:spPr bwMode="auto">
                          <a:xfrm>
                            <a:off x="821" y="15172"/>
                            <a:ext cx="10602"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1BC2E1" id="Group 2" o:spid="_x0000_s1026" style="position:absolute;margin-left:43.85pt;margin-top:16.3pt;width:541.75pt;height:748.1pt;z-index:-4024;mso-position-horizontal-relative:page;mso-position-vertical-relative:page" coordorigin="763,734" coordsize="10718,14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">
                <v:rect id="Rectangle 8" o:spid="_x0000_s1027" style="position:absolute;left:764;top:734;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" fillcolor="black" stroked="f"/>
                <v:line id="Line 7" o:spid="_x0000_s1028" style="position:absolute;visibility:visible;mso-wrap-style:square" from="821,763" to="1142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" strokeweight="1.0245mm"/>
                <v:rect id="Rectangle 6" o:spid="_x0000_s1029" style="position:absolute;left:11424;top:734;width:5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" fillcolor="black" stroked="f"/>
                <v:line id="Line 5" o:spid="_x0000_s1030" style="position:absolute;visibility:visible;mso-wrap-style:square" from="792,793" to="792,15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" strokeweight="2.88pt"/>
                <v:line id="Line 4" o:spid="_x0000_s1031" style="position:absolute;visibility:visible;mso-wrap-style:square" from="11452,793" to="11452,15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" strokeweight="2.88pt"/>
                <v:line id="Line 3" o:spid="_x0000_s1032" style="position:absolute;visibility:visible;mso-wrap-style:square" from="821,15172" to="11423,1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" strokeweight="2.88pt"/>
                <w10:wrap anchorx="page" anchory="page"/>
              </v:group>
            </w:pict>
          </mc:Fallback>
        </mc:AlternateContent>
      </w:r>
    </w:p>
    <w:p w14:paraId="2AC5A54A" w14:textId="3BCB640C" w:rsidR="00485730" w:rsidRPr="000115D5" w:rsidRDefault="00415031" w:rsidP="000115D5">
      <w:pPr>
        <w:pStyle w:val="ListParagraph"/>
        <w:numPr>
          <w:ilvl w:val="0"/>
          <w:numId w:val="4"/>
        </w:numPr>
        <w:tabs>
          <w:tab w:val="left" w:pos="624"/>
        </w:tabs>
        <w:spacing w:before="214"/>
        <w:rPr>
          <w:sz w:val="24"/>
        </w:rPr>
      </w:pPr>
      <w:r w:rsidRPr="000115D5">
        <w:rPr>
          <w:b/>
          <w:sz w:val="24"/>
          <w:u w:val="thick"/>
        </w:rPr>
        <w:t xml:space="preserve">Budget </w:t>
      </w:r>
      <w:r w:rsidRPr="000115D5">
        <w:rPr>
          <w:sz w:val="24"/>
        </w:rPr>
        <w:t>(10</w:t>
      </w:r>
      <w:r w:rsidRPr="000115D5">
        <w:rPr>
          <w:spacing w:val="-7"/>
          <w:sz w:val="24"/>
        </w:rPr>
        <w:t xml:space="preserve"> </w:t>
      </w:r>
      <w:r w:rsidRPr="000115D5">
        <w:rPr>
          <w:sz w:val="24"/>
        </w:rPr>
        <w:t>points)</w:t>
      </w:r>
    </w:p>
    <w:p w14:paraId="7B62DE0C" w14:textId="246F745C" w:rsidR="00485730" w:rsidRPr="000115D5" w:rsidRDefault="00415031" w:rsidP="000115D5">
      <w:pPr>
        <w:pStyle w:val="ListParagraph"/>
        <w:numPr>
          <w:ilvl w:val="0"/>
          <w:numId w:val="8"/>
        </w:numPr>
        <w:tabs>
          <w:tab w:val="left" w:pos="984"/>
        </w:tabs>
        <w:spacing w:before="7" w:line="275" w:lineRule="exact"/>
        <w:rPr>
          <w:sz w:val="24"/>
        </w:rPr>
      </w:pPr>
      <w:r w:rsidRPr="000115D5">
        <w:rPr>
          <w:sz w:val="24"/>
        </w:rPr>
        <w:t>Proposed Direct Cost</w:t>
      </w:r>
      <w:r w:rsidRPr="000115D5">
        <w:rPr>
          <w:spacing w:val="-11"/>
          <w:sz w:val="24"/>
        </w:rPr>
        <w:t xml:space="preserve"> </w:t>
      </w:r>
      <w:r w:rsidRPr="000115D5">
        <w:rPr>
          <w:sz w:val="24"/>
        </w:rPr>
        <w:t>Detail</w:t>
      </w:r>
    </w:p>
    <w:p w14:paraId="1AED6E38" w14:textId="77777777" w:rsidR="00485730" w:rsidRPr="000115D5" w:rsidRDefault="00415031" w:rsidP="000115D5">
      <w:pPr>
        <w:pStyle w:val="ListParagraph"/>
        <w:numPr>
          <w:ilvl w:val="0"/>
          <w:numId w:val="8"/>
        </w:numPr>
        <w:tabs>
          <w:tab w:val="left" w:pos="984"/>
        </w:tabs>
        <w:spacing w:line="275" w:lineRule="exact"/>
        <w:rPr>
          <w:sz w:val="24"/>
        </w:rPr>
      </w:pPr>
      <w:r w:rsidRPr="000115D5">
        <w:rPr>
          <w:sz w:val="24"/>
        </w:rPr>
        <w:t>Proposed Indirect Cost</w:t>
      </w:r>
      <w:r w:rsidRPr="000115D5">
        <w:rPr>
          <w:spacing w:val="-9"/>
          <w:sz w:val="24"/>
        </w:rPr>
        <w:t xml:space="preserve"> </w:t>
      </w:r>
      <w:r w:rsidRPr="000115D5">
        <w:rPr>
          <w:sz w:val="24"/>
        </w:rPr>
        <w:t>Detail</w:t>
      </w:r>
    </w:p>
    <w:sectPr w:rsidR="00485730" w:rsidRPr="000115D5">
      <w:footerReference w:type="default" r:id="rId28"/>
      <w:pgSz w:w="12240" w:h="15840"/>
      <w:pgMar w:top="740" w:right="780" w:bottom="980" w:left="1720" w:header="0"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7E8EB" w14:textId="77777777" w:rsidR="00B616E4" w:rsidRDefault="00B616E4">
      <w:r>
        <w:separator/>
      </w:r>
    </w:p>
  </w:endnote>
  <w:endnote w:type="continuationSeparator" w:id="0">
    <w:p w14:paraId="3460FD0E" w14:textId="77777777" w:rsidR="00B616E4" w:rsidRDefault="00B6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637095"/>
      <w:docPartObj>
        <w:docPartGallery w:val="Page Numbers (Bottom of Page)"/>
        <w:docPartUnique/>
      </w:docPartObj>
    </w:sdtPr>
    <w:sdtEndPr>
      <w:rPr>
        <w:noProof/>
      </w:rPr>
    </w:sdtEndPr>
    <w:sdtContent>
      <w:p w14:paraId="00A84B77" w14:textId="3ED7AF2F" w:rsidR="000208A6" w:rsidRDefault="000208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F0170" w14:textId="3CD71313" w:rsidR="00485730" w:rsidRDefault="0048573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251067"/>
      <w:docPartObj>
        <w:docPartGallery w:val="Page Numbers (Bottom of Page)"/>
        <w:docPartUnique/>
      </w:docPartObj>
    </w:sdtPr>
    <w:sdtEndPr>
      <w:rPr>
        <w:noProof/>
      </w:rPr>
    </w:sdtEndPr>
    <w:sdtContent>
      <w:p w14:paraId="638AD0EC" w14:textId="709A335C" w:rsidR="000208A6" w:rsidRDefault="000208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5055A5" w14:textId="6B778734" w:rsidR="00485730" w:rsidRDefault="0048573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37F0" w14:textId="77777777" w:rsidR="00B616E4" w:rsidRDefault="00B616E4">
      <w:r>
        <w:separator/>
      </w:r>
    </w:p>
  </w:footnote>
  <w:footnote w:type="continuationSeparator" w:id="0">
    <w:p w14:paraId="4D664F7C" w14:textId="77777777" w:rsidR="00B616E4" w:rsidRDefault="00B61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17AA"/>
    <w:multiLevelType w:val="hybridMultilevel"/>
    <w:tmpl w:val="3864B11C"/>
    <w:lvl w:ilvl="0" w:tplc="04090019">
      <w:start w:val="1"/>
      <w:numFmt w:val="lowerLetter"/>
      <w:lvlText w:val="%1."/>
      <w:lvlJc w:val="left"/>
      <w:pPr>
        <w:ind w:left="983" w:hanging="360"/>
      </w:pPr>
    </w:lvl>
    <w:lvl w:ilvl="1" w:tplc="04090019" w:tentative="1">
      <w:start w:val="1"/>
      <w:numFmt w:val="lowerLetter"/>
      <w:lvlText w:val="%2."/>
      <w:lvlJc w:val="left"/>
      <w:pPr>
        <w:ind w:left="1703" w:hanging="360"/>
      </w:pPr>
    </w:lvl>
    <w:lvl w:ilvl="2" w:tplc="0409001B" w:tentative="1">
      <w:start w:val="1"/>
      <w:numFmt w:val="lowerRoman"/>
      <w:lvlText w:val="%3."/>
      <w:lvlJc w:val="right"/>
      <w:pPr>
        <w:ind w:left="2423" w:hanging="180"/>
      </w:pPr>
    </w:lvl>
    <w:lvl w:ilvl="3" w:tplc="0409000F" w:tentative="1">
      <w:start w:val="1"/>
      <w:numFmt w:val="decimal"/>
      <w:lvlText w:val="%4."/>
      <w:lvlJc w:val="left"/>
      <w:pPr>
        <w:ind w:left="3143"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1" w15:restartNumberingAfterBreak="0">
    <w:nsid w:val="2B6A3F1F"/>
    <w:multiLevelType w:val="hybridMultilevel"/>
    <w:tmpl w:val="7C66C8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B74C7F"/>
    <w:multiLevelType w:val="hybridMultilevel"/>
    <w:tmpl w:val="C524A786"/>
    <w:lvl w:ilvl="0" w:tplc="310C13C8">
      <w:numFmt w:val="bullet"/>
      <w:lvlText w:val=""/>
      <w:lvlJc w:val="left"/>
      <w:pPr>
        <w:ind w:left="890" w:hanging="360"/>
      </w:pPr>
      <w:rPr>
        <w:rFonts w:ascii="Symbol" w:eastAsia="Symbol" w:hAnsi="Symbol" w:cs="Symbol" w:hint="default"/>
        <w:w w:val="100"/>
        <w:sz w:val="24"/>
        <w:szCs w:val="24"/>
      </w:rPr>
    </w:lvl>
    <w:lvl w:ilvl="1" w:tplc="36663DB8">
      <w:numFmt w:val="bullet"/>
      <w:lvlText w:val=""/>
      <w:lvlJc w:val="left"/>
      <w:pPr>
        <w:ind w:left="1020" w:hanging="360"/>
      </w:pPr>
      <w:rPr>
        <w:rFonts w:ascii="Symbol" w:eastAsia="Symbol" w:hAnsi="Symbol" w:cs="Symbol" w:hint="default"/>
        <w:w w:val="100"/>
        <w:sz w:val="24"/>
        <w:szCs w:val="24"/>
      </w:rPr>
    </w:lvl>
    <w:lvl w:ilvl="2" w:tplc="4BD80E6A">
      <w:numFmt w:val="bullet"/>
      <w:lvlText w:val="•"/>
      <w:lvlJc w:val="left"/>
      <w:pPr>
        <w:ind w:left="2011" w:hanging="360"/>
      </w:pPr>
      <w:rPr>
        <w:rFonts w:hint="default"/>
      </w:rPr>
    </w:lvl>
    <w:lvl w:ilvl="3" w:tplc="55D0620E">
      <w:numFmt w:val="bullet"/>
      <w:lvlText w:val="•"/>
      <w:lvlJc w:val="left"/>
      <w:pPr>
        <w:ind w:left="3002" w:hanging="360"/>
      </w:pPr>
      <w:rPr>
        <w:rFonts w:hint="default"/>
      </w:rPr>
    </w:lvl>
    <w:lvl w:ilvl="4" w:tplc="2B54A160">
      <w:numFmt w:val="bullet"/>
      <w:lvlText w:val="•"/>
      <w:lvlJc w:val="left"/>
      <w:pPr>
        <w:ind w:left="3993" w:hanging="360"/>
      </w:pPr>
      <w:rPr>
        <w:rFonts w:hint="default"/>
      </w:rPr>
    </w:lvl>
    <w:lvl w:ilvl="5" w:tplc="594400E0">
      <w:numFmt w:val="bullet"/>
      <w:lvlText w:val="•"/>
      <w:lvlJc w:val="left"/>
      <w:pPr>
        <w:ind w:left="4984" w:hanging="360"/>
      </w:pPr>
      <w:rPr>
        <w:rFonts w:hint="default"/>
      </w:rPr>
    </w:lvl>
    <w:lvl w:ilvl="6" w:tplc="F28A2DB4">
      <w:numFmt w:val="bullet"/>
      <w:lvlText w:val="•"/>
      <w:lvlJc w:val="left"/>
      <w:pPr>
        <w:ind w:left="5975" w:hanging="360"/>
      </w:pPr>
      <w:rPr>
        <w:rFonts w:hint="default"/>
      </w:rPr>
    </w:lvl>
    <w:lvl w:ilvl="7" w:tplc="D76E2104">
      <w:numFmt w:val="bullet"/>
      <w:lvlText w:val="•"/>
      <w:lvlJc w:val="left"/>
      <w:pPr>
        <w:ind w:left="6966" w:hanging="360"/>
      </w:pPr>
      <w:rPr>
        <w:rFonts w:hint="default"/>
      </w:rPr>
    </w:lvl>
    <w:lvl w:ilvl="8" w:tplc="1A9E8A22">
      <w:numFmt w:val="bullet"/>
      <w:lvlText w:val="•"/>
      <w:lvlJc w:val="left"/>
      <w:pPr>
        <w:ind w:left="7957" w:hanging="360"/>
      </w:pPr>
      <w:rPr>
        <w:rFonts w:hint="default"/>
      </w:rPr>
    </w:lvl>
  </w:abstractNum>
  <w:abstractNum w:abstractNumId="3" w15:restartNumberingAfterBreak="0">
    <w:nsid w:val="326219A0"/>
    <w:multiLevelType w:val="hybridMultilevel"/>
    <w:tmpl w:val="8194A492"/>
    <w:lvl w:ilvl="0" w:tplc="1AFE00D4">
      <w:numFmt w:val="bullet"/>
      <w:lvlText w:val="•"/>
      <w:lvlJc w:val="left"/>
      <w:pPr>
        <w:ind w:left="823" w:hanging="361"/>
      </w:pPr>
      <w:rPr>
        <w:rFonts w:ascii="Arial" w:eastAsia="Arial" w:hAnsi="Arial" w:cs="Arial" w:hint="default"/>
        <w:w w:val="99"/>
        <w:sz w:val="24"/>
        <w:szCs w:val="24"/>
      </w:rPr>
    </w:lvl>
    <w:lvl w:ilvl="1" w:tplc="2402C1F8">
      <w:numFmt w:val="bullet"/>
      <w:lvlText w:val="•"/>
      <w:lvlJc w:val="left"/>
      <w:pPr>
        <w:ind w:left="1732" w:hanging="361"/>
      </w:pPr>
      <w:rPr>
        <w:rFonts w:hint="default"/>
      </w:rPr>
    </w:lvl>
    <w:lvl w:ilvl="2" w:tplc="D604EAA6">
      <w:numFmt w:val="bullet"/>
      <w:lvlText w:val="•"/>
      <w:lvlJc w:val="left"/>
      <w:pPr>
        <w:ind w:left="2644" w:hanging="361"/>
      </w:pPr>
      <w:rPr>
        <w:rFonts w:hint="default"/>
      </w:rPr>
    </w:lvl>
    <w:lvl w:ilvl="3" w:tplc="6DF6DABA">
      <w:numFmt w:val="bullet"/>
      <w:lvlText w:val="•"/>
      <w:lvlJc w:val="left"/>
      <w:pPr>
        <w:ind w:left="3556" w:hanging="361"/>
      </w:pPr>
      <w:rPr>
        <w:rFonts w:hint="default"/>
      </w:rPr>
    </w:lvl>
    <w:lvl w:ilvl="4" w:tplc="A38E2234">
      <w:numFmt w:val="bullet"/>
      <w:lvlText w:val="•"/>
      <w:lvlJc w:val="left"/>
      <w:pPr>
        <w:ind w:left="4468" w:hanging="361"/>
      </w:pPr>
      <w:rPr>
        <w:rFonts w:hint="default"/>
      </w:rPr>
    </w:lvl>
    <w:lvl w:ilvl="5" w:tplc="9BBABD36">
      <w:numFmt w:val="bullet"/>
      <w:lvlText w:val="•"/>
      <w:lvlJc w:val="left"/>
      <w:pPr>
        <w:ind w:left="5380" w:hanging="361"/>
      </w:pPr>
      <w:rPr>
        <w:rFonts w:hint="default"/>
      </w:rPr>
    </w:lvl>
    <w:lvl w:ilvl="6" w:tplc="75360D0A">
      <w:numFmt w:val="bullet"/>
      <w:lvlText w:val="•"/>
      <w:lvlJc w:val="left"/>
      <w:pPr>
        <w:ind w:left="6292" w:hanging="361"/>
      </w:pPr>
      <w:rPr>
        <w:rFonts w:hint="default"/>
      </w:rPr>
    </w:lvl>
    <w:lvl w:ilvl="7" w:tplc="BB1EFAAC">
      <w:numFmt w:val="bullet"/>
      <w:lvlText w:val="•"/>
      <w:lvlJc w:val="left"/>
      <w:pPr>
        <w:ind w:left="7204" w:hanging="361"/>
      </w:pPr>
      <w:rPr>
        <w:rFonts w:hint="default"/>
      </w:rPr>
    </w:lvl>
    <w:lvl w:ilvl="8" w:tplc="5372A6D6">
      <w:numFmt w:val="bullet"/>
      <w:lvlText w:val="•"/>
      <w:lvlJc w:val="left"/>
      <w:pPr>
        <w:ind w:left="8116" w:hanging="361"/>
      </w:pPr>
      <w:rPr>
        <w:rFonts w:hint="default"/>
      </w:rPr>
    </w:lvl>
  </w:abstractNum>
  <w:abstractNum w:abstractNumId="4" w15:restartNumberingAfterBreak="0">
    <w:nsid w:val="3C9A0D75"/>
    <w:multiLevelType w:val="hybridMultilevel"/>
    <w:tmpl w:val="E93C36FA"/>
    <w:lvl w:ilvl="0" w:tplc="04090019">
      <w:start w:val="1"/>
      <w:numFmt w:val="lowerLetter"/>
      <w:lvlText w:val="%1."/>
      <w:lvlJc w:val="left"/>
      <w:pPr>
        <w:ind w:left="983" w:hanging="360"/>
      </w:pPr>
    </w:lvl>
    <w:lvl w:ilvl="1" w:tplc="04090019" w:tentative="1">
      <w:start w:val="1"/>
      <w:numFmt w:val="lowerLetter"/>
      <w:lvlText w:val="%2."/>
      <w:lvlJc w:val="left"/>
      <w:pPr>
        <w:ind w:left="1703" w:hanging="360"/>
      </w:pPr>
    </w:lvl>
    <w:lvl w:ilvl="2" w:tplc="0409001B" w:tentative="1">
      <w:start w:val="1"/>
      <w:numFmt w:val="lowerRoman"/>
      <w:lvlText w:val="%3."/>
      <w:lvlJc w:val="right"/>
      <w:pPr>
        <w:ind w:left="2423" w:hanging="180"/>
      </w:pPr>
    </w:lvl>
    <w:lvl w:ilvl="3" w:tplc="0409000F" w:tentative="1">
      <w:start w:val="1"/>
      <w:numFmt w:val="decimal"/>
      <w:lvlText w:val="%4."/>
      <w:lvlJc w:val="left"/>
      <w:pPr>
        <w:ind w:left="3143"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5" w15:restartNumberingAfterBreak="0">
    <w:nsid w:val="411341B6"/>
    <w:multiLevelType w:val="hybridMultilevel"/>
    <w:tmpl w:val="3BE2DE16"/>
    <w:lvl w:ilvl="0" w:tplc="8D8A8CA4">
      <w:start w:val="1"/>
      <w:numFmt w:val="decimal"/>
      <w:lvlText w:val="%1."/>
      <w:lvlJc w:val="left"/>
      <w:pPr>
        <w:ind w:left="823" w:hanging="361"/>
        <w:jc w:val="right"/>
      </w:pPr>
      <w:rPr>
        <w:rFonts w:ascii="Arial" w:eastAsia="Arial" w:hAnsi="Arial" w:cs="Arial" w:hint="default"/>
        <w:spacing w:val="-6"/>
        <w:w w:val="99"/>
        <w:sz w:val="24"/>
        <w:szCs w:val="24"/>
      </w:rPr>
    </w:lvl>
    <w:lvl w:ilvl="1" w:tplc="E3A4C8E6">
      <w:start w:val="1"/>
      <w:numFmt w:val="lowerLetter"/>
      <w:lvlText w:val="%2."/>
      <w:lvlJc w:val="left"/>
      <w:pPr>
        <w:ind w:left="983" w:hanging="360"/>
      </w:pPr>
      <w:rPr>
        <w:rFonts w:hint="default"/>
        <w:spacing w:val="-5"/>
        <w:w w:val="99"/>
      </w:rPr>
    </w:lvl>
    <w:lvl w:ilvl="2" w:tplc="CCEAD456">
      <w:numFmt w:val="bullet"/>
      <w:lvlText w:val="•"/>
      <w:lvlJc w:val="left"/>
      <w:pPr>
        <w:ind w:left="1180" w:hanging="360"/>
      </w:pPr>
      <w:rPr>
        <w:rFonts w:hint="default"/>
      </w:rPr>
    </w:lvl>
    <w:lvl w:ilvl="3" w:tplc="7D06BDB0">
      <w:numFmt w:val="bullet"/>
      <w:lvlText w:val="•"/>
      <w:lvlJc w:val="left"/>
      <w:pPr>
        <w:ind w:left="2250" w:hanging="360"/>
      </w:pPr>
      <w:rPr>
        <w:rFonts w:hint="default"/>
      </w:rPr>
    </w:lvl>
    <w:lvl w:ilvl="4" w:tplc="A502E77E">
      <w:numFmt w:val="bullet"/>
      <w:lvlText w:val="•"/>
      <w:lvlJc w:val="left"/>
      <w:pPr>
        <w:ind w:left="3320" w:hanging="360"/>
      </w:pPr>
      <w:rPr>
        <w:rFonts w:hint="default"/>
      </w:rPr>
    </w:lvl>
    <w:lvl w:ilvl="5" w:tplc="68249124">
      <w:numFmt w:val="bullet"/>
      <w:lvlText w:val="•"/>
      <w:lvlJc w:val="left"/>
      <w:pPr>
        <w:ind w:left="4390" w:hanging="360"/>
      </w:pPr>
      <w:rPr>
        <w:rFonts w:hint="default"/>
      </w:rPr>
    </w:lvl>
    <w:lvl w:ilvl="6" w:tplc="93327318">
      <w:numFmt w:val="bullet"/>
      <w:lvlText w:val="•"/>
      <w:lvlJc w:val="left"/>
      <w:pPr>
        <w:ind w:left="5460" w:hanging="360"/>
      </w:pPr>
      <w:rPr>
        <w:rFonts w:hint="default"/>
      </w:rPr>
    </w:lvl>
    <w:lvl w:ilvl="7" w:tplc="BC906AF2">
      <w:numFmt w:val="bullet"/>
      <w:lvlText w:val="•"/>
      <w:lvlJc w:val="left"/>
      <w:pPr>
        <w:ind w:left="6530" w:hanging="360"/>
      </w:pPr>
      <w:rPr>
        <w:rFonts w:hint="default"/>
      </w:rPr>
    </w:lvl>
    <w:lvl w:ilvl="8" w:tplc="525AD51E">
      <w:numFmt w:val="bullet"/>
      <w:lvlText w:val="•"/>
      <w:lvlJc w:val="left"/>
      <w:pPr>
        <w:ind w:left="7600" w:hanging="360"/>
      </w:pPr>
      <w:rPr>
        <w:rFonts w:hint="default"/>
      </w:rPr>
    </w:lvl>
  </w:abstractNum>
  <w:abstractNum w:abstractNumId="6" w15:restartNumberingAfterBreak="0">
    <w:nsid w:val="5F602772"/>
    <w:multiLevelType w:val="hybridMultilevel"/>
    <w:tmpl w:val="1FAA3908"/>
    <w:lvl w:ilvl="0" w:tplc="6FDCBFA6">
      <w:start w:val="1"/>
      <w:numFmt w:val="decimal"/>
      <w:lvlText w:val="%1."/>
      <w:lvlJc w:val="left"/>
      <w:pPr>
        <w:ind w:left="890" w:hanging="360"/>
      </w:pPr>
      <w:rPr>
        <w:rFonts w:ascii="Arial" w:eastAsia="Arial" w:hAnsi="Arial" w:cs="Arial" w:hint="default"/>
        <w:spacing w:val="-8"/>
        <w:w w:val="99"/>
        <w:sz w:val="24"/>
        <w:szCs w:val="24"/>
      </w:rPr>
    </w:lvl>
    <w:lvl w:ilvl="1" w:tplc="CC6C0ACC">
      <w:numFmt w:val="bullet"/>
      <w:lvlText w:val=""/>
      <w:lvlJc w:val="left"/>
      <w:pPr>
        <w:ind w:left="1020" w:hanging="360"/>
      </w:pPr>
      <w:rPr>
        <w:rFonts w:ascii="Symbol" w:eastAsia="Symbol" w:hAnsi="Symbol" w:cs="Symbol" w:hint="default"/>
        <w:w w:val="100"/>
        <w:sz w:val="24"/>
        <w:szCs w:val="24"/>
      </w:rPr>
    </w:lvl>
    <w:lvl w:ilvl="2" w:tplc="AAFAECFA">
      <w:numFmt w:val="bullet"/>
      <w:lvlText w:val="•"/>
      <w:lvlJc w:val="left"/>
      <w:pPr>
        <w:ind w:left="2011" w:hanging="360"/>
      </w:pPr>
      <w:rPr>
        <w:rFonts w:hint="default"/>
      </w:rPr>
    </w:lvl>
    <w:lvl w:ilvl="3" w:tplc="F1284704">
      <w:numFmt w:val="bullet"/>
      <w:lvlText w:val="•"/>
      <w:lvlJc w:val="left"/>
      <w:pPr>
        <w:ind w:left="3002" w:hanging="360"/>
      </w:pPr>
      <w:rPr>
        <w:rFonts w:hint="default"/>
      </w:rPr>
    </w:lvl>
    <w:lvl w:ilvl="4" w:tplc="E3E8FB14">
      <w:numFmt w:val="bullet"/>
      <w:lvlText w:val="•"/>
      <w:lvlJc w:val="left"/>
      <w:pPr>
        <w:ind w:left="3993" w:hanging="360"/>
      </w:pPr>
      <w:rPr>
        <w:rFonts w:hint="default"/>
      </w:rPr>
    </w:lvl>
    <w:lvl w:ilvl="5" w:tplc="CF661E86">
      <w:numFmt w:val="bullet"/>
      <w:lvlText w:val="•"/>
      <w:lvlJc w:val="left"/>
      <w:pPr>
        <w:ind w:left="4984" w:hanging="360"/>
      </w:pPr>
      <w:rPr>
        <w:rFonts w:hint="default"/>
      </w:rPr>
    </w:lvl>
    <w:lvl w:ilvl="6" w:tplc="80861A68">
      <w:numFmt w:val="bullet"/>
      <w:lvlText w:val="•"/>
      <w:lvlJc w:val="left"/>
      <w:pPr>
        <w:ind w:left="5975" w:hanging="360"/>
      </w:pPr>
      <w:rPr>
        <w:rFonts w:hint="default"/>
      </w:rPr>
    </w:lvl>
    <w:lvl w:ilvl="7" w:tplc="74881E68">
      <w:numFmt w:val="bullet"/>
      <w:lvlText w:val="•"/>
      <w:lvlJc w:val="left"/>
      <w:pPr>
        <w:ind w:left="6966" w:hanging="360"/>
      </w:pPr>
      <w:rPr>
        <w:rFonts w:hint="default"/>
      </w:rPr>
    </w:lvl>
    <w:lvl w:ilvl="8" w:tplc="F8E64382">
      <w:numFmt w:val="bullet"/>
      <w:lvlText w:val="•"/>
      <w:lvlJc w:val="left"/>
      <w:pPr>
        <w:ind w:left="7957" w:hanging="360"/>
      </w:pPr>
      <w:rPr>
        <w:rFonts w:hint="default"/>
      </w:rPr>
    </w:lvl>
  </w:abstractNum>
  <w:abstractNum w:abstractNumId="7" w15:restartNumberingAfterBreak="0">
    <w:nsid w:val="72993919"/>
    <w:multiLevelType w:val="hybridMultilevel"/>
    <w:tmpl w:val="753042EE"/>
    <w:lvl w:ilvl="0" w:tplc="F9ACC000">
      <w:numFmt w:val="bullet"/>
      <w:lvlText w:val=""/>
      <w:lvlJc w:val="left"/>
      <w:pPr>
        <w:ind w:left="823" w:hanging="361"/>
      </w:pPr>
      <w:rPr>
        <w:rFonts w:ascii="Symbol" w:eastAsia="Symbol" w:hAnsi="Symbol" w:cs="Symbol" w:hint="default"/>
        <w:w w:val="100"/>
        <w:sz w:val="24"/>
        <w:szCs w:val="24"/>
      </w:rPr>
    </w:lvl>
    <w:lvl w:ilvl="1" w:tplc="3DDEE1CE">
      <w:numFmt w:val="bullet"/>
      <w:lvlText w:val="•"/>
      <w:lvlJc w:val="left"/>
      <w:pPr>
        <w:ind w:left="1732" w:hanging="361"/>
      </w:pPr>
      <w:rPr>
        <w:rFonts w:hint="default"/>
      </w:rPr>
    </w:lvl>
    <w:lvl w:ilvl="2" w:tplc="562EB380">
      <w:numFmt w:val="bullet"/>
      <w:lvlText w:val="•"/>
      <w:lvlJc w:val="left"/>
      <w:pPr>
        <w:ind w:left="2644" w:hanging="361"/>
      </w:pPr>
      <w:rPr>
        <w:rFonts w:hint="default"/>
      </w:rPr>
    </w:lvl>
    <w:lvl w:ilvl="3" w:tplc="B0AA0F86">
      <w:numFmt w:val="bullet"/>
      <w:lvlText w:val="•"/>
      <w:lvlJc w:val="left"/>
      <w:pPr>
        <w:ind w:left="3556" w:hanging="361"/>
      </w:pPr>
      <w:rPr>
        <w:rFonts w:hint="default"/>
      </w:rPr>
    </w:lvl>
    <w:lvl w:ilvl="4" w:tplc="F1BC5298">
      <w:numFmt w:val="bullet"/>
      <w:lvlText w:val="•"/>
      <w:lvlJc w:val="left"/>
      <w:pPr>
        <w:ind w:left="4468" w:hanging="361"/>
      </w:pPr>
      <w:rPr>
        <w:rFonts w:hint="default"/>
      </w:rPr>
    </w:lvl>
    <w:lvl w:ilvl="5" w:tplc="F8383C94">
      <w:numFmt w:val="bullet"/>
      <w:lvlText w:val="•"/>
      <w:lvlJc w:val="left"/>
      <w:pPr>
        <w:ind w:left="5380" w:hanging="361"/>
      </w:pPr>
      <w:rPr>
        <w:rFonts w:hint="default"/>
      </w:rPr>
    </w:lvl>
    <w:lvl w:ilvl="6" w:tplc="431AD10C">
      <w:numFmt w:val="bullet"/>
      <w:lvlText w:val="•"/>
      <w:lvlJc w:val="left"/>
      <w:pPr>
        <w:ind w:left="6292" w:hanging="361"/>
      </w:pPr>
      <w:rPr>
        <w:rFonts w:hint="default"/>
      </w:rPr>
    </w:lvl>
    <w:lvl w:ilvl="7" w:tplc="692A0EBE">
      <w:numFmt w:val="bullet"/>
      <w:lvlText w:val="•"/>
      <w:lvlJc w:val="left"/>
      <w:pPr>
        <w:ind w:left="7204" w:hanging="361"/>
      </w:pPr>
      <w:rPr>
        <w:rFonts w:hint="default"/>
      </w:rPr>
    </w:lvl>
    <w:lvl w:ilvl="8" w:tplc="0EBE0324">
      <w:numFmt w:val="bullet"/>
      <w:lvlText w:val="•"/>
      <w:lvlJc w:val="left"/>
      <w:pPr>
        <w:ind w:left="8116" w:hanging="361"/>
      </w:pPr>
      <w:rPr>
        <w:rFonts w:hint="default"/>
      </w:rPr>
    </w:lvl>
  </w:abstractNum>
  <w:num w:numId="1" w16cid:durableId="2093887237">
    <w:abstractNumId w:val="5"/>
  </w:num>
  <w:num w:numId="2" w16cid:durableId="1060010069">
    <w:abstractNumId w:val="3"/>
  </w:num>
  <w:num w:numId="3" w16cid:durableId="22680042">
    <w:abstractNumId w:val="7"/>
  </w:num>
  <w:num w:numId="4" w16cid:durableId="2050915414">
    <w:abstractNumId w:val="6"/>
  </w:num>
  <w:num w:numId="5" w16cid:durableId="695348096">
    <w:abstractNumId w:val="2"/>
  </w:num>
  <w:num w:numId="6" w16cid:durableId="1048919079">
    <w:abstractNumId w:val="0"/>
  </w:num>
  <w:num w:numId="7" w16cid:durableId="1499076808">
    <w:abstractNumId w:val="4"/>
  </w:num>
  <w:num w:numId="8" w16cid:durableId="324940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730"/>
    <w:rsid w:val="000115D5"/>
    <w:rsid w:val="000208A6"/>
    <w:rsid w:val="000504EB"/>
    <w:rsid w:val="000969C8"/>
    <w:rsid w:val="00097288"/>
    <w:rsid w:val="000A225E"/>
    <w:rsid w:val="000B7326"/>
    <w:rsid w:val="000C1B86"/>
    <w:rsid w:val="000F138E"/>
    <w:rsid w:val="001175DB"/>
    <w:rsid w:val="00121669"/>
    <w:rsid w:val="00152B88"/>
    <w:rsid w:val="0015647F"/>
    <w:rsid w:val="00193F68"/>
    <w:rsid w:val="001A4A3E"/>
    <w:rsid w:val="001B2406"/>
    <w:rsid w:val="001F1354"/>
    <w:rsid w:val="00214774"/>
    <w:rsid w:val="00245E7B"/>
    <w:rsid w:val="002508E9"/>
    <w:rsid w:val="0025166D"/>
    <w:rsid w:val="00275D8A"/>
    <w:rsid w:val="00287529"/>
    <w:rsid w:val="002B27CE"/>
    <w:rsid w:val="002B549D"/>
    <w:rsid w:val="002C5E02"/>
    <w:rsid w:val="002C78C3"/>
    <w:rsid w:val="00304080"/>
    <w:rsid w:val="00334A9F"/>
    <w:rsid w:val="003A3850"/>
    <w:rsid w:val="003C7096"/>
    <w:rsid w:val="003D684F"/>
    <w:rsid w:val="00415031"/>
    <w:rsid w:val="00434877"/>
    <w:rsid w:val="00451714"/>
    <w:rsid w:val="00485730"/>
    <w:rsid w:val="004E00F4"/>
    <w:rsid w:val="004F2C87"/>
    <w:rsid w:val="00550277"/>
    <w:rsid w:val="0057015A"/>
    <w:rsid w:val="00585AC7"/>
    <w:rsid w:val="00595E7D"/>
    <w:rsid w:val="005B7626"/>
    <w:rsid w:val="005D062D"/>
    <w:rsid w:val="005F6462"/>
    <w:rsid w:val="00600883"/>
    <w:rsid w:val="00601844"/>
    <w:rsid w:val="00626857"/>
    <w:rsid w:val="00630203"/>
    <w:rsid w:val="00631BB9"/>
    <w:rsid w:val="006E294B"/>
    <w:rsid w:val="006F2C41"/>
    <w:rsid w:val="007266DD"/>
    <w:rsid w:val="00760423"/>
    <w:rsid w:val="007606EF"/>
    <w:rsid w:val="007817A6"/>
    <w:rsid w:val="00784FB9"/>
    <w:rsid w:val="007938E3"/>
    <w:rsid w:val="007C6872"/>
    <w:rsid w:val="007D14C2"/>
    <w:rsid w:val="007E38D5"/>
    <w:rsid w:val="00804A14"/>
    <w:rsid w:val="00823F4D"/>
    <w:rsid w:val="00872C85"/>
    <w:rsid w:val="008B0288"/>
    <w:rsid w:val="008B2DC1"/>
    <w:rsid w:val="00970AED"/>
    <w:rsid w:val="00982A8A"/>
    <w:rsid w:val="009B169E"/>
    <w:rsid w:val="009C3E82"/>
    <w:rsid w:val="009D14FA"/>
    <w:rsid w:val="009E7AE2"/>
    <w:rsid w:val="00A04701"/>
    <w:rsid w:val="00A34429"/>
    <w:rsid w:val="00A3472B"/>
    <w:rsid w:val="00A431A0"/>
    <w:rsid w:val="00A4362F"/>
    <w:rsid w:val="00A444A0"/>
    <w:rsid w:val="00A65BA2"/>
    <w:rsid w:val="00A75C38"/>
    <w:rsid w:val="00A85B85"/>
    <w:rsid w:val="00AB6D98"/>
    <w:rsid w:val="00AF0467"/>
    <w:rsid w:val="00AF1173"/>
    <w:rsid w:val="00AF6707"/>
    <w:rsid w:val="00B3416A"/>
    <w:rsid w:val="00B35BDC"/>
    <w:rsid w:val="00B616E4"/>
    <w:rsid w:val="00B64A6B"/>
    <w:rsid w:val="00B81ADA"/>
    <w:rsid w:val="00B81D12"/>
    <w:rsid w:val="00B92E6D"/>
    <w:rsid w:val="00BD6666"/>
    <w:rsid w:val="00BE69FF"/>
    <w:rsid w:val="00C033C7"/>
    <w:rsid w:val="00C25D88"/>
    <w:rsid w:val="00C44062"/>
    <w:rsid w:val="00C679AA"/>
    <w:rsid w:val="00C67E0E"/>
    <w:rsid w:val="00CD7532"/>
    <w:rsid w:val="00D02CBD"/>
    <w:rsid w:val="00D161D1"/>
    <w:rsid w:val="00D20CA6"/>
    <w:rsid w:val="00D30E77"/>
    <w:rsid w:val="00D82ABB"/>
    <w:rsid w:val="00D866C3"/>
    <w:rsid w:val="00DB7479"/>
    <w:rsid w:val="00DD3905"/>
    <w:rsid w:val="00DF2F8E"/>
    <w:rsid w:val="00E039AC"/>
    <w:rsid w:val="00E322B9"/>
    <w:rsid w:val="00E961E5"/>
    <w:rsid w:val="00EE2FF2"/>
    <w:rsid w:val="00F35E3A"/>
    <w:rsid w:val="00F51C8C"/>
    <w:rsid w:val="00F956EF"/>
    <w:rsid w:val="00FD5E0E"/>
    <w:rsid w:val="00FF02C7"/>
    <w:rsid w:val="018D913D"/>
    <w:rsid w:val="0C30ED4A"/>
    <w:rsid w:val="18F114E3"/>
    <w:rsid w:val="21853AAB"/>
    <w:rsid w:val="23CE205A"/>
    <w:rsid w:val="26C88DF0"/>
    <w:rsid w:val="2C434333"/>
    <w:rsid w:val="314E6D7E"/>
    <w:rsid w:val="3388B589"/>
    <w:rsid w:val="3F51FB22"/>
    <w:rsid w:val="3F8ACB8F"/>
    <w:rsid w:val="42F6CBE5"/>
    <w:rsid w:val="54BF4794"/>
    <w:rsid w:val="5DC9AAF0"/>
    <w:rsid w:val="5EEA5AC6"/>
    <w:rsid w:val="66F5F096"/>
    <w:rsid w:val="67D1547A"/>
    <w:rsid w:val="6A4557F4"/>
    <w:rsid w:val="7321387D"/>
    <w:rsid w:val="7407C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58401"/>
  <w15:docId w15:val="{B45528B6-5F66-46AE-98E1-D1F315DA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2"/>
      <w:outlineLvl w:val="0"/>
    </w:pPr>
    <w:rPr>
      <w:b/>
      <w:bCs/>
      <w:sz w:val="28"/>
      <w:szCs w:val="28"/>
    </w:rPr>
  </w:style>
  <w:style w:type="paragraph" w:styleId="Heading2">
    <w:name w:val="heading 2"/>
    <w:basedOn w:val="Normal"/>
    <w:uiPriority w:val="1"/>
    <w:qFormat/>
    <w:pPr>
      <w:ind w:left="102"/>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3"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266DD"/>
    <w:rPr>
      <w:sz w:val="16"/>
      <w:szCs w:val="16"/>
    </w:rPr>
  </w:style>
  <w:style w:type="paragraph" w:styleId="CommentText">
    <w:name w:val="annotation text"/>
    <w:basedOn w:val="Normal"/>
    <w:link w:val="CommentTextChar"/>
    <w:uiPriority w:val="99"/>
    <w:unhideWhenUsed/>
    <w:rsid w:val="007266DD"/>
    <w:rPr>
      <w:sz w:val="20"/>
      <w:szCs w:val="20"/>
    </w:rPr>
  </w:style>
  <w:style w:type="character" w:customStyle="1" w:styleId="CommentTextChar">
    <w:name w:val="Comment Text Char"/>
    <w:basedOn w:val="DefaultParagraphFont"/>
    <w:link w:val="CommentText"/>
    <w:uiPriority w:val="99"/>
    <w:rsid w:val="007266D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266DD"/>
    <w:rPr>
      <w:b/>
      <w:bCs/>
    </w:rPr>
  </w:style>
  <w:style w:type="character" w:customStyle="1" w:styleId="CommentSubjectChar">
    <w:name w:val="Comment Subject Char"/>
    <w:basedOn w:val="CommentTextChar"/>
    <w:link w:val="CommentSubject"/>
    <w:uiPriority w:val="99"/>
    <w:semiHidden/>
    <w:rsid w:val="007266DD"/>
    <w:rPr>
      <w:rFonts w:ascii="Arial" w:eastAsia="Arial" w:hAnsi="Arial" w:cs="Arial"/>
      <w:b/>
      <w:bCs/>
      <w:sz w:val="20"/>
      <w:szCs w:val="20"/>
    </w:rPr>
  </w:style>
  <w:style w:type="paragraph" w:styleId="BalloonText">
    <w:name w:val="Balloon Text"/>
    <w:basedOn w:val="Normal"/>
    <w:link w:val="BalloonTextChar"/>
    <w:uiPriority w:val="99"/>
    <w:semiHidden/>
    <w:unhideWhenUsed/>
    <w:rsid w:val="007266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6DD"/>
    <w:rPr>
      <w:rFonts w:ascii="Segoe UI" w:eastAsia="Arial" w:hAnsi="Segoe UI" w:cs="Segoe UI"/>
      <w:sz w:val="18"/>
      <w:szCs w:val="18"/>
    </w:rPr>
  </w:style>
  <w:style w:type="character" w:styleId="Hyperlink">
    <w:name w:val="Hyperlink"/>
    <w:basedOn w:val="DefaultParagraphFont"/>
    <w:uiPriority w:val="99"/>
    <w:unhideWhenUsed/>
    <w:rsid w:val="000F138E"/>
    <w:rPr>
      <w:color w:val="0000FF" w:themeColor="hyperlink"/>
      <w:u w:val="single"/>
    </w:rPr>
  </w:style>
  <w:style w:type="character" w:styleId="UnresolvedMention">
    <w:name w:val="Unresolved Mention"/>
    <w:basedOn w:val="DefaultParagraphFont"/>
    <w:uiPriority w:val="99"/>
    <w:semiHidden/>
    <w:unhideWhenUsed/>
    <w:rsid w:val="005B7626"/>
    <w:rPr>
      <w:color w:val="605E5C"/>
      <w:shd w:val="clear" w:color="auto" w:fill="E1DFDD"/>
    </w:rPr>
  </w:style>
  <w:style w:type="character" w:styleId="FollowedHyperlink">
    <w:name w:val="FollowedHyperlink"/>
    <w:basedOn w:val="DefaultParagraphFont"/>
    <w:uiPriority w:val="99"/>
    <w:semiHidden/>
    <w:unhideWhenUsed/>
    <w:rsid w:val="00C67E0E"/>
    <w:rPr>
      <w:color w:val="800080" w:themeColor="followedHyperlink"/>
      <w:u w:val="single"/>
    </w:rPr>
  </w:style>
  <w:style w:type="paragraph" w:styleId="Header">
    <w:name w:val="header"/>
    <w:basedOn w:val="Normal"/>
    <w:link w:val="HeaderChar"/>
    <w:uiPriority w:val="99"/>
    <w:unhideWhenUsed/>
    <w:rsid w:val="00C25D88"/>
    <w:pPr>
      <w:tabs>
        <w:tab w:val="center" w:pos="4680"/>
        <w:tab w:val="right" w:pos="9360"/>
      </w:tabs>
    </w:pPr>
  </w:style>
  <w:style w:type="character" w:customStyle="1" w:styleId="HeaderChar">
    <w:name w:val="Header Char"/>
    <w:basedOn w:val="DefaultParagraphFont"/>
    <w:link w:val="Header"/>
    <w:uiPriority w:val="99"/>
    <w:rsid w:val="00C25D88"/>
    <w:rPr>
      <w:rFonts w:ascii="Arial" w:eastAsia="Arial" w:hAnsi="Arial" w:cs="Arial"/>
    </w:rPr>
  </w:style>
  <w:style w:type="paragraph" w:styleId="Footer">
    <w:name w:val="footer"/>
    <w:basedOn w:val="Normal"/>
    <w:link w:val="FooterChar"/>
    <w:uiPriority w:val="99"/>
    <w:unhideWhenUsed/>
    <w:rsid w:val="00C25D88"/>
    <w:pPr>
      <w:tabs>
        <w:tab w:val="center" w:pos="4680"/>
        <w:tab w:val="right" w:pos="9360"/>
      </w:tabs>
    </w:pPr>
  </w:style>
  <w:style w:type="character" w:customStyle="1" w:styleId="FooterChar">
    <w:name w:val="Footer Char"/>
    <w:basedOn w:val="DefaultParagraphFont"/>
    <w:link w:val="Footer"/>
    <w:uiPriority w:val="99"/>
    <w:rsid w:val="00C25D8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wc.workforcegps.org/" TargetMode="External"/><Relationship Id="rId18" Type="http://schemas.openxmlformats.org/officeDocument/2006/relationships/hyperlink" Target="mailto:moedrfp@baltimorecity.gov" TargetMode="External"/><Relationship Id="rId26" Type="http://schemas.openxmlformats.org/officeDocument/2006/relationships/hyperlink" Target="http://moed.baltimorecity.gov" TargetMode="External"/><Relationship Id="rId3" Type="http://schemas.openxmlformats.org/officeDocument/2006/relationships/customXml" Target="../customXml/item3.xml"/><Relationship Id="rId21" Type="http://schemas.openxmlformats.org/officeDocument/2006/relationships/hyperlink" Target="http://www.baltoworkforce.com" TargetMode="External"/><Relationship Id="rId7" Type="http://schemas.openxmlformats.org/officeDocument/2006/relationships/webSettings" Target="webSettings.xml"/><Relationship Id="rId12" Type="http://schemas.openxmlformats.org/officeDocument/2006/relationships/hyperlink" Target="https://moed.baltimorecity.gov/sites/default/files/B%20City%20Local%20Workforce%20Plan%202020-2024%20Final%2012.21.2023.pdf" TargetMode="External"/><Relationship Id="rId17" Type="http://schemas.openxmlformats.org/officeDocument/2006/relationships/hyperlink" Target="http://www.baltoworkforce.com" TargetMode="External"/><Relationship Id="rId25" Type="http://schemas.openxmlformats.org/officeDocument/2006/relationships/hyperlink" Target="mailto:moedrfp@baltimorecity.gov" TargetMode="External"/><Relationship Id="rId2" Type="http://schemas.openxmlformats.org/officeDocument/2006/relationships/customXml" Target="../customXml/item2.xml"/><Relationship Id="rId16" Type="http://schemas.openxmlformats.org/officeDocument/2006/relationships/hyperlink" Target="http://moed.baltimorecity.gov" TargetMode="External"/><Relationship Id="rId20" Type="http://schemas.openxmlformats.org/officeDocument/2006/relationships/hyperlink" Target="http://moed.baltimorecity.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dllr.state.md.us/employment/mpi/mpi4-21.pdf" TargetMode="External"/><Relationship Id="rId5" Type="http://schemas.openxmlformats.org/officeDocument/2006/relationships/styles" Target="styles.xml"/><Relationship Id="rId15" Type="http://schemas.openxmlformats.org/officeDocument/2006/relationships/hyperlink" Target="https://labor.maryland.gov/wdplan/wdstateplan.pdf" TargetMode="External"/><Relationship Id="rId23" Type="http://schemas.openxmlformats.org/officeDocument/2006/relationships/hyperlink" Target="mailto:moedrfp@baltimorecity.gov"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mailto:moedrfp@baltimorecit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l.gov/agencies/eta/wioa/guidance" TargetMode="External"/><Relationship Id="rId22" Type="http://schemas.openxmlformats.org/officeDocument/2006/relationships/hyperlink" Target="mailto:moedrfp@baltimorecity.gov" TargetMode="External"/><Relationship Id="rId27" Type="http://schemas.openxmlformats.org/officeDocument/2006/relationships/hyperlink" Target="http://www.baltoworkforce.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10CD629253C947BB1D4C2B73F63E26" ma:contentTypeVersion="15" ma:contentTypeDescription="Create a new document." ma:contentTypeScope="" ma:versionID="b4d9f8bbcf528cb71734c9fedf107c57">
  <xsd:schema xmlns:xsd="http://www.w3.org/2001/XMLSchema" xmlns:xs="http://www.w3.org/2001/XMLSchema" xmlns:p="http://schemas.microsoft.com/office/2006/metadata/properties" xmlns:ns2="00af8fe7-1781-4d78-b611-19895b025101" xmlns:ns3="942f24bf-af6b-45cd-9411-b9d3289b6476" xmlns:ns4="8b9bcd28-f87c-4177-ade0-6e251b718053" targetNamespace="http://schemas.microsoft.com/office/2006/metadata/properties" ma:root="true" ma:fieldsID="b4f6be2caac16c6e0d6010f92644c147" ns2:_="" ns3:_="" ns4:_="">
    <xsd:import namespace="00af8fe7-1781-4d78-b611-19895b025101"/>
    <xsd:import namespace="942f24bf-af6b-45cd-9411-b9d3289b6476"/>
    <xsd:import namespace="8b9bcd28-f87c-4177-ade0-6e251b7180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f8fe7-1781-4d78-b611-19895b025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f7b5f8-060a-4a29-ade1-cc5a2d5713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2f24bf-af6b-45cd-9411-b9d3289b647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675c62-e5ad-4f35-b9b7-8b1aa201feec}" ma:internalName="TaxCatchAll" ma:showField="CatchAllData" ma:web="942f24bf-af6b-45cd-9411-b9d3289b6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9bcd28-f87c-4177-ade0-6e251b7180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2f24bf-af6b-45cd-9411-b9d3289b6476" xsi:nil="true"/>
    <lcf76f155ced4ddcb4097134ff3c332f xmlns="00af8fe7-1781-4d78-b611-19895b025101">
      <Terms xmlns="http://schemas.microsoft.com/office/infopath/2007/PartnerControls"/>
    </lcf76f155ced4ddcb4097134ff3c332f>
    <SharedWithUsers xmlns="8b9bcd28-f87c-4177-ade0-6e251b718053">
      <UserInfo>
        <DisplayName>Morfe, Patricia (MOED)</DisplayName>
        <AccountId>134</AccountId>
        <AccountType/>
      </UserInfo>
      <UserInfo>
        <DisplayName>Lewis, Craig (MOED)</DisplayName>
        <AccountId>135</AccountId>
        <AccountType/>
      </UserInfo>
      <UserInfo>
        <DisplayName>Bartholomew, Joanna (MOED)</DisplayName>
        <AccountId>1482</AccountId>
        <AccountType/>
      </UserInfo>
    </SharedWithUsers>
  </documentManagement>
</p:properties>
</file>

<file path=customXml/itemProps1.xml><?xml version="1.0" encoding="utf-8"?>
<ds:datastoreItem xmlns:ds="http://schemas.openxmlformats.org/officeDocument/2006/customXml" ds:itemID="{D424B945-2C43-403C-9974-571CA282D4BA}">
  <ds:schemaRefs>
    <ds:schemaRef ds:uri="http://schemas.microsoft.com/sharepoint/v3/contenttype/forms"/>
  </ds:schemaRefs>
</ds:datastoreItem>
</file>

<file path=customXml/itemProps2.xml><?xml version="1.0" encoding="utf-8"?>
<ds:datastoreItem xmlns:ds="http://schemas.openxmlformats.org/officeDocument/2006/customXml" ds:itemID="{0BEF0043-BBEA-4D5A-995C-8136C2882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f8fe7-1781-4d78-b611-19895b025101"/>
    <ds:schemaRef ds:uri="942f24bf-af6b-45cd-9411-b9d3289b6476"/>
    <ds:schemaRef ds:uri="8b9bcd28-f87c-4177-ade0-6e251b718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80789-DBE3-48A0-9E74-887A96899E11}">
  <ds:schemaRefs>
    <ds:schemaRef ds:uri="http://schemas.microsoft.com/office/2006/metadata/properties"/>
    <ds:schemaRef ds:uri="http://schemas.microsoft.com/office/infopath/2007/PartnerControls"/>
    <ds:schemaRef ds:uri="70beb1e3-41ed-41ec-a86b-1c8e1fbf1cf4"/>
    <ds:schemaRef ds:uri="942f24bf-af6b-45cd-9411-b9d3289b6476"/>
    <ds:schemaRef ds:uri="00af8fe7-1781-4d78-b611-19895b025101"/>
    <ds:schemaRef ds:uri="8b9bcd28-f87c-4177-ade0-6e251b71805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3614</Words>
  <Characters>20602</Characters>
  <Application>Microsoft Office Word</Application>
  <DocSecurity>4</DocSecurity>
  <Lines>171</Lines>
  <Paragraphs>48</Paragraphs>
  <ScaleCrop>false</ScaleCrop>
  <Company/>
  <LinksUpToDate>false</LinksUpToDate>
  <CharactersWithSpaces>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Ann Lawrence</dc:creator>
  <cp:lastModifiedBy>Harrison, Angela (MOED)</cp:lastModifiedBy>
  <cp:revision>2</cp:revision>
  <dcterms:created xsi:type="dcterms:W3CDTF">2024-02-28T21:11:00Z</dcterms:created>
  <dcterms:modified xsi:type="dcterms:W3CDTF">2024-02-28T21:11:00Z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2021-02-12T00:00:00Z</vt:filetime>
  </property>
  <property fmtid="{D5CDD505-2E9C-101B-9397-08002B2CF9AE}" pid="3" name="Creator">
    <vt:lpwstr>Microsoft® Word 2016</vt:lpwstr>
  </property>
  <property fmtid="{D5CDD505-2E9C-101B-9397-08002B2CF9AE}" pid="4" name="LastSaved">
    <vt:filetime>2022-02-01T00:00:00Z</vt:filetime>
  </property>
  <property fmtid="{D5CDD505-2E9C-101B-9397-08002B2CF9AE}" pid="5" name="ContentTypeId">
    <vt:lpwstr>0x0101000A10CD629253C947BB1D4C2B73F63E26</vt:lpwstr>
  </property>
  <property fmtid="{D5CDD505-2E9C-101B-9397-08002B2CF9AE}" pid="6" name="Order">
    <vt:r8>36164200</vt:r8>
  </property>
  <property fmtid="{D5CDD505-2E9C-101B-9397-08002B2CF9AE}" pid="7" name="MediaServiceImageTags">
    <vt:lpwstr/>
  </property>
</Properties>
</file>